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BAA52" w14:textId="5BF7ACA8" w:rsidR="00DF1082" w:rsidRPr="00C96F66" w:rsidRDefault="00055FAF" w:rsidP="00DF1082">
      <w:pPr>
        <w:spacing w:line="240" w:lineRule="auto"/>
        <w:jc w:val="center"/>
        <w:rPr>
          <w:rFonts w:cstheme="minorHAnsi"/>
        </w:rPr>
      </w:pPr>
      <w:r w:rsidRPr="00760520">
        <w:rPr>
          <w:rFonts w:cstheme="minorHAnsi"/>
          <w:b/>
        </w:rPr>
        <w:t xml:space="preserve">Umowy </w:t>
      </w:r>
      <w:r w:rsidR="00E54340" w:rsidRPr="00760520">
        <w:rPr>
          <w:rFonts w:cstheme="minorHAnsi"/>
          <w:b/>
        </w:rPr>
        <w:t>nr 3041-7.262.</w:t>
      </w:r>
      <w:r w:rsidRPr="00760520">
        <w:rPr>
          <w:rFonts w:cstheme="minorHAnsi"/>
          <w:b/>
        </w:rPr>
        <w:t>346</w:t>
      </w:r>
      <w:r w:rsidR="00E54340" w:rsidRPr="00760520">
        <w:rPr>
          <w:rFonts w:cstheme="minorHAnsi"/>
          <w:b/>
        </w:rPr>
        <w:t>.202</w:t>
      </w:r>
      <w:r w:rsidRPr="00760520">
        <w:rPr>
          <w:rFonts w:cstheme="minorHAnsi"/>
          <w:b/>
        </w:rPr>
        <w:t>5</w:t>
      </w:r>
      <w:r w:rsidR="00DF1082" w:rsidRPr="00760520">
        <w:rPr>
          <w:rFonts w:cstheme="minorHAnsi"/>
          <w:b/>
        </w:rPr>
        <w:br/>
      </w:r>
      <w:r w:rsidR="00856F99" w:rsidRPr="00C96F66">
        <w:rPr>
          <w:rFonts w:eastAsia="Times New Roman" w:cstheme="minorHAnsi"/>
          <w:color w:val="000000" w:themeColor="text1"/>
          <w:lang w:eastAsia="pl-PL"/>
        </w:rPr>
        <w:t>zawarta w dniu  ……………</w:t>
      </w:r>
      <w:r w:rsidR="00E54340" w:rsidRPr="00C96F66">
        <w:rPr>
          <w:rFonts w:eastAsia="Times New Roman" w:cstheme="minorHAnsi"/>
          <w:color w:val="000000" w:themeColor="text1"/>
          <w:lang w:eastAsia="pl-PL"/>
        </w:rPr>
        <w:t>… 202</w:t>
      </w:r>
      <w:r w:rsidRPr="00C96F66">
        <w:rPr>
          <w:rFonts w:eastAsia="Times New Roman" w:cstheme="minorHAnsi"/>
          <w:color w:val="000000" w:themeColor="text1"/>
          <w:lang w:eastAsia="pl-PL"/>
        </w:rPr>
        <w:t>5</w:t>
      </w:r>
      <w:r w:rsidR="00A53882" w:rsidRPr="00C96F66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856F99" w:rsidRPr="00C96F66">
        <w:rPr>
          <w:rFonts w:eastAsia="Times New Roman" w:cstheme="minorHAnsi"/>
          <w:color w:val="000000" w:themeColor="text1"/>
          <w:lang w:eastAsia="pl-PL"/>
        </w:rPr>
        <w:t xml:space="preserve">r .  </w:t>
      </w:r>
    </w:p>
    <w:p w14:paraId="5AA5638C" w14:textId="585613DB" w:rsidR="00F75B37" w:rsidRPr="00C96F66" w:rsidRDefault="00856F99" w:rsidP="00CC07C9">
      <w:pPr>
        <w:spacing w:line="240" w:lineRule="auto"/>
        <w:rPr>
          <w:rFonts w:eastAsia="Times New Roman" w:cstheme="minorHAnsi"/>
          <w:color w:val="000000" w:themeColor="text1"/>
          <w:lang w:eastAsia="pl-PL"/>
        </w:rPr>
      </w:pPr>
      <w:r w:rsidRPr="00C96F66">
        <w:rPr>
          <w:rFonts w:cstheme="minorHAnsi"/>
          <w:color w:val="000000"/>
        </w:rPr>
        <w:t>pomiędzy:</w:t>
      </w:r>
      <w:r w:rsidR="00DF1082" w:rsidRPr="00C96F66">
        <w:rPr>
          <w:rFonts w:cstheme="minorHAnsi"/>
        </w:rPr>
        <w:br/>
      </w:r>
      <w:r w:rsidRPr="00C96F66">
        <w:rPr>
          <w:rFonts w:eastAsia="Times New Roman" w:cstheme="minorHAnsi"/>
          <w:b/>
          <w:color w:val="000000" w:themeColor="text1"/>
          <w:lang w:eastAsia="pl-PL"/>
        </w:rPr>
        <w:t>Skarb</w:t>
      </w:r>
      <w:r w:rsidR="004C027F" w:rsidRPr="00C96F66">
        <w:rPr>
          <w:rFonts w:eastAsia="Times New Roman" w:cstheme="minorHAnsi"/>
          <w:b/>
          <w:color w:val="000000" w:themeColor="text1"/>
          <w:lang w:eastAsia="pl-PL"/>
        </w:rPr>
        <w:t>em Państwa - Prokuraturą Okręgową</w:t>
      </w:r>
      <w:r w:rsidRPr="00C96F66">
        <w:rPr>
          <w:rFonts w:eastAsia="Times New Roman" w:cstheme="minorHAnsi"/>
          <w:b/>
          <w:color w:val="000000" w:themeColor="text1"/>
          <w:lang w:eastAsia="pl-PL"/>
        </w:rPr>
        <w:t xml:space="preserve"> w Warszawie, </w:t>
      </w:r>
      <w:r w:rsidR="00DF1082" w:rsidRPr="00C96F66">
        <w:rPr>
          <w:rFonts w:cstheme="minorHAnsi"/>
          <w:b/>
        </w:rPr>
        <w:br/>
      </w:r>
      <w:r w:rsidRPr="00C96F66">
        <w:rPr>
          <w:rFonts w:eastAsia="Times New Roman" w:cstheme="minorHAnsi"/>
          <w:color w:val="000000" w:themeColor="text1"/>
          <w:lang w:eastAsia="pl-PL"/>
        </w:rPr>
        <w:t xml:space="preserve">z siedzibą w Warszawie, ul. Chocimska 28, 00-791 Warszawa, NIP: 525 10 08 711, </w:t>
      </w:r>
      <w:r w:rsidR="00565EA1" w:rsidRPr="00C96F66">
        <w:rPr>
          <w:rFonts w:eastAsia="Times New Roman" w:cstheme="minorHAnsi"/>
          <w:color w:val="000000" w:themeColor="text1"/>
          <w:lang w:eastAsia="pl-PL"/>
        </w:rPr>
        <w:br/>
      </w:r>
      <w:r w:rsidRPr="00C96F66">
        <w:rPr>
          <w:rFonts w:eastAsia="Times New Roman" w:cstheme="minorHAnsi"/>
          <w:color w:val="000000" w:themeColor="text1"/>
          <w:lang w:eastAsia="pl-PL"/>
        </w:rPr>
        <w:t xml:space="preserve">REGON: 000000247,  </w:t>
      </w:r>
      <w:r w:rsidR="00565EA1" w:rsidRPr="00C96F66">
        <w:rPr>
          <w:rFonts w:eastAsia="Times New Roman" w:cstheme="minorHAnsi"/>
          <w:color w:val="000000" w:themeColor="text1"/>
          <w:lang w:eastAsia="pl-PL"/>
        </w:rPr>
        <w:br/>
      </w:r>
      <w:r w:rsidRPr="00C96F66">
        <w:rPr>
          <w:rFonts w:eastAsia="Times New Roman" w:cstheme="minorHAnsi"/>
          <w:color w:val="000000" w:themeColor="text1"/>
          <w:lang w:eastAsia="pl-PL"/>
        </w:rPr>
        <w:t>reprezentowaną  przez:</w:t>
      </w:r>
      <w:r w:rsidR="00DF1082" w:rsidRPr="00C96F66">
        <w:rPr>
          <w:rFonts w:cstheme="minorHAnsi"/>
          <w:b/>
        </w:rPr>
        <w:br/>
      </w:r>
      <w:r w:rsidR="00F75B37" w:rsidRPr="00C96F66">
        <w:rPr>
          <w:rFonts w:eastAsia="Times New Roman" w:cstheme="minorHAnsi"/>
          <w:color w:val="000000" w:themeColor="text1"/>
          <w:lang w:eastAsia="pl-PL"/>
        </w:rPr>
        <w:t>…………………………………………………………</w:t>
      </w:r>
      <w:r w:rsidRPr="00C96F66">
        <w:rPr>
          <w:rFonts w:eastAsia="Times New Roman" w:cstheme="minorHAnsi"/>
          <w:color w:val="000000" w:themeColor="text1"/>
          <w:lang w:eastAsia="pl-PL"/>
        </w:rPr>
        <w:t xml:space="preserve"> – Prokuratora Okręgowego w Warszawie, </w:t>
      </w:r>
      <w:r w:rsidR="00DF1082" w:rsidRPr="00C96F66">
        <w:rPr>
          <w:rFonts w:cstheme="minorHAnsi"/>
          <w:b/>
        </w:rPr>
        <w:br/>
      </w:r>
      <w:r w:rsidR="004C027F" w:rsidRPr="00C96F66">
        <w:rPr>
          <w:rFonts w:eastAsia="Times New Roman" w:cstheme="minorHAnsi"/>
          <w:color w:val="000000" w:themeColor="text1"/>
          <w:lang w:eastAsia="pl-PL"/>
        </w:rPr>
        <w:t>zwaną</w:t>
      </w:r>
      <w:r w:rsidRPr="00C96F66">
        <w:rPr>
          <w:rFonts w:eastAsia="Times New Roman" w:cstheme="minorHAnsi"/>
          <w:color w:val="000000" w:themeColor="text1"/>
          <w:lang w:eastAsia="pl-PL"/>
        </w:rPr>
        <w:t xml:space="preserve"> dalej „</w:t>
      </w:r>
      <w:r w:rsidR="00DB0E43" w:rsidRPr="00C96F66">
        <w:rPr>
          <w:rFonts w:eastAsia="Times New Roman" w:cstheme="minorHAnsi"/>
          <w:b/>
          <w:color w:val="000000" w:themeColor="text1"/>
          <w:lang w:eastAsia="pl-PL"/>
        </w:rPr>
        <w:t>Zamawiającym</w:t>
      </w:r>
      <w:r w:rsidRPr="00C96F66">
        <w:rPr>
          <w:rFonts w:eastAsia="Times New Roman" w:cstheme="minorHAnsi"/>
          <w:b/>
          <w:color w:val="000000" w:themeColor="text1"/>
          <w:lang w:eastAsia="pl-PL"/>
        </w:rPr>
        <w:t>"</w:t>
      </w:r>
      <w:r w:rsidRPr="00C96F66">
        <w:rPr>
          <w:rFonts w:eastAsia="Times New Roman" w:cstheme="minorHAnsi"/>
          <w:color w:val="000000" w:themeColor="text1"/>
          <w:lang w:eastAsia="pl-PL"/>
        </w:rPr>
        <w:t>,</w:t>
      </w:r>
    </w:p>
    <w:p w14:paraId="18CED569" w14:textId="026ECF28" w:rsidR="00F75B37" w:rsidRPr="00C96F66" w:rsidRDefault="00F75B37" w:rsidP="005B6157">
      <w:pPr>
        <w:spacing w:line="240" w:lineRule="auto"/>
        <w:rPr>
          <w:rFonts w:eastAsia="Times New Roman" w:cstheme="minorHAnsi"/>
        </w:rPr>
      </w:pPr>
      <w:r w:rsidRPr="00C96F66">
        <w:rPr>
          <w:rFonts w:eastAsia="Times New Roman" w:cstheme="minorHAnsi"/>
        </w:rPr>
        <w:t>a</w:t>
      </w:r>
    </w:p>
    <w:p w14:paraId="74251DDB" w14:textId="77777777" w:rsidR="00055FAF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*gdy kontrahentem jest spółka prawa handlowego: </w:t>
      </w:r>
    </w:p>
    <w:p w14:paraId="4EF746D4" w14:textId="77777777" w:rsidR="00055FAF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spółką pod firmą „…” z siedzibą w ... (wpisać tylko nazwę miasta/miejscowości), </w:t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br/>
        <w:t>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…………………….., zwaną dalej „Wykonawcą”, reprezentowaną przez ..........</w:t>
      </w:r>
      <w:r w:rsidRPr="00C96F66">
        <w:rPr>
          <w:rStyle w:val="Znakiprzypiswdolnych"/>
          <w:rFonts w:asciiTheme="minorHAnsi" w:hAnsiTheme="minorHAnsi" w:cstheme="minorHAnsi"/>
          <w:color w:val="auto"/>
          <w:sz w:val="22"/>
          <w:szCs w:val="22"/>
        </w:rPr>
        <w:footnoteReference w:id="1"/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t>/reprezentowaną przez … działającą/-ego na podstawie pełnomocnictwa, stanowiącego załącznik do umowy</w:t>
      </w:r>
      <w:r w:rsidRPr="00C96F66">
        <w:rPr>
          <w:rStyle w:val="Znakiprzypiswdolnych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7F651EFC" w14:textId="77777777" w:rsidR="00055FAF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*gdy kontrahentem jest osoba fizyczna prowadząca działalność gospodarczą: </w:t>
      </w:r>
    </w:p>
    <w:p w14:paraId="2592EC2E" w14:textId="77777777" w:rsidR="00C96F66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6F66">
        <w:rPr>
          <w:rFonts w:asciiTheme="minorHAnsi" w:hAnsiTheme="minorHAnsi" w:cstheme="minorHAnsi"/>
          <w:color w:val="auto"/>
          <w:sz w:val="22"/>
          <w:szCs w:val="22"/>
        </w:rPr>
        <w:t>Panią/Panem ………., prowadzącą/-</w:t>
      </w:r>
      <w:proofErr w:type="spellStart"/>
      <w:r w:rsidRPr="00C96F66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 działalność gospodarczą pod firmą „…” z siedzibą </w:t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br/>
        <w:t xml:space="preserve">w … (wpisać tylko nazwę miasta/miejscowości), ul. ……………….. (wpisać adres), – zgodnie </w:t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br/>
        <w:t xml:space="preserve">z wydrukiem z Centralnej Ewidencji i Informacji o Działalności Gospodarczej, stanowiącym załącznik do umowy, NIP ……………, REGON …………., </w:t>
      </w:r>
      <w:r w:rsidRPr="00C96F66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 zwaną/-</w:t>
      </w:r>
      <w:proofErr w:type="spellStart"/>
      <w:r w:rsidRPr="00C96F66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 dalej „Wykonawcą”, </w:t>
      </w:r>
    </w:p>
    <w:p w14:paraId="65629FEE" w14:textId="107B61FA" w:rsidR="00055FAF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6F66">
        <w:rPr>
          <w:rFonts w:asciiTheme="minorHAnsi" w:hAnsiTheme="minorHAnsi" w:cstheme="minorHAnsi"/>
          <w:color w:val="auto"/>
          <w:sz w:val="22"/>
          <w:szCs w:val="22"/>
        </w:rPr>
        <w:t>reprezentowaną/-</w:t>
      </w:r>
      <w:proofErr w:type="spellStart"/>
      <w:r w:rsidRPr="00C96F66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C96F66">
        <w:rPr>
          <w:rFonts w:asciiTheme="minorHAnsi" w:hAnsiTheme="minorHAnsi" w:cstheme="minorHAnsi"/>
          <w:color w:val="auto"/>
          <w:sz w:val="22"/>
          <w:szCs w:val="22"/>
        </w:rPr>
        <w:t xml:space="preserve"> przez … działającą/-ego na podstawie pełnomocnictwa, </w:t>
      </w:r>
    </w:p>
    <w:p w14:paraId="139E6D5E" w14:textId="77777777" w:rsidR="00055FAF" w:rsidRPr="00C96F66" w:rsidRDefault="00055FAF" w:rsidP="00055FA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6F66">
        <w:rPr>
          <w:rFonts w:asciiTheme="minorHAnsi" w:hAnsiTheme="minorHAnsi" w:cstheme="minorHAnsi"/>
          <w:sz w:val="22"/>
          <w:szCs w:val="22"/>
        </w:rPr>
        <w:t xml:space="preserve">wspólnie zwanymi dalej „Stronami”, </w:t>
      </w:r>
    </w:p>
    <w:p w14:paraId="4D906683" w14:textId="1A8BA826" w:rsidR="00C96F66" w:rsidRPr="00C96F66" w:rsidRDefault="00C96F66" w:rsidP="00C96F66">
      <w:pPr>
        <w:numPr>
          <w:ilvl w:val="8"/>
          <w:numId w:val="0"/>
        </w:numPr>
        <w:tabs>
          <w:tab w:val="num" w:pos="0"/>
        </w:tabs>
        <w:spacing w:line="276" w:lineRule="auto"/>
        <w:outlineLvl w:val="0"/>
        <w:rPr>
          <w:rFonts w:cstheme="minorHAnsi"/>
        </w:rPr>
      </w:pPr>
      <w:r w:rsidRPr="00C96F66">
        <w:rPr>
          <w:rFonts w:cstheme="minorHAnsi"/>
        </w:rPr>
        <w:t>reprezentowaną przez: ………………………………………………………………………………….</w:t>
      </w:r>
      <w:r w:rsidRPr="00C96F66">
        <w:rPr>
          <w:rFonts w:cstheme="minorHAnsi"/>
        </w:rPr>
        <w:br/>
        <w:t>zwanego w treści niniejszej umowy „Wykonawcą”,</w:t>
      </w:r>
    </w:p>
    <w:p w14:paraId="60E3C98D" w14:textId="6F8AACFE" w:rsidR="00C96F66" w:rsidRPr="00C96F66" w:rsidRDefault="00C96F66" w:rsidP="00C96F66">
      <w:pPr>
        <w:widowControl w:val="0"/>
        <w:shd w:val="clear" w:color="auto" w:fill="FFFFFF"/>
        <w:tabs>
          <w:tab w:val="num" w:pos="5040"/>
        </w:tabs>
        <w:overflowPunct w:val="0"/>
        <w:autoSpaceDE w:val="0"/>
        <w:autoSpaceDN w:val="0"/>
        <w:adjustRightInd w:val="0"/>
        <w:spacing w:before="120"/>
        <w:ind w:right="-15"/>
        <w:jc w:val="both"/>
        <w:textAlignment w:val="baseline"/>
        <w:outlineLvl w:val="0"/>
        <w:rPr>
          <w:rFonts w:cstheme="minorHAnsi"/>
          <w:i/>
          <w:kern w:val="28"/>
        </w:rPr>
      </w:pPr>
      <w:r w:rsidRPr="00C96F66">
        <w:rPr>
          <w:rFonts w:cstheme="minorHAnsi"/>
          <w:i/>
        </w:rPr>
        <w:t>W wyniku przeprowadzenia postępowania, z</w:t>
      </w:r>
      <w:r w:rsidRPr="00C96F66">
        <w:rPr>
          <w:rFonts w:cstheme="minorHAnsi"/>
          <w:bCs/>
          <w:i/>
          <w:color w:val="000000"/>
          <w:kern w:val="28"/>
        </w:rPr>
        <w:t xml:space="preserve">godnie z przepisami art. 2 ust. 1 pkt 1 </w:t>
      </w:r>
      <w:r w:rsidRPr="00C96F66">
        <w:rPr>
          <w:rFonts w:cstheme="minorHAnsi"/>
          <w:bCs/>
          <w:i/>
          <w:kern w:val="28"/>
        </w:rPr>
        <w:t xml:space="preserve">ustawy z dnia </w:t>
      </w:r>
      <w:r>
        <w:rPr>
          <w:rFonts w:cstheme="minorHAnsi"/>
          <w:bCs/>
          <w:i/>
          <w:kern w:val="28"/>
        </w:rPr>
        <w:br/>
      </w:r>
      <w:r w:rsidRPr="00C96F66">
        <w:rPr>
          <w:rFonts w:cstheme="minorHAnsi"/>
          <w:bCs/>
          <w:i/>
          <w:kern w:val="28"/>
        </w:rPr>
        <w:t xml:space="preserve">11 września 2019 roku - Prawo zamówień publicznych (Dz. U. z 2024 r. poz. 1320 z </w:t>
      </w:r>
      <w:proofErr w:type="spellStart"/>
      <w:r w:rsidRPr="00C96F66">
        <w:rPr>
          <w:rFonts w:cstheme="minorHAnsi"/>
          <w:bCs/>
          <w:i/>
          <w:kern w:val="28"/>
        </w:rPr>
        <w:t>późn</w:t>
      </w:r>
      <w:proofErr w:type="spellEnd"/>
      <w:r w:rsidRPr="00C96F66">
        <w:rPr>
          <w:rFonts w:cstheme="minorHAnsi"/>
          <w:bCs/>
          <w:i/>
          <w:kern w:val="28"/>
        </w:rPr>
        <w:t xml:space="preserve">. zm.), </w:t>
      </w:r>
      <w:r>
        <w:rPr>
          <w:rFonts w:cstheme="minorHAnsi"/>
          <w:bCs/>
          <w:i/>
          <w:kern w:val="28"/>
        </w:rPr>
        <w:br/>
      </w:r>
      <w:r w:rsidRPr="00C96F66">
        <w:rPr>
          <w:rFonts w:cstheme="minorHAnsi"/>
          <w:bCs/>
          <w:i/>
          <w:kern w:val="28"/>
        </w:rPr>
        <w:t xml:space="preserve">bez stosowania przepisów niniejszej ustawy, pomiędzy Stronami </w:t>
      </w:r>
      <w:r w:rsidRPr="00C96F66">
        <w:rPr>
          <w:rFonts w:cstheme="minorHAnsi"/>
          <w:i/>
          <w:kern w:val="28"/>
        </w:rPr>
        <w:t xml:space="preserve">została zawarta umowa </w:t>
      </w:r>
      <w:r>
        <w:rPr>
          <w:rFonts w:cstheme="minorHAnsi"/>
          <w:i/>
          <w:kern w:val="28"/>
        </w:rPr>
        <w:br/>
      </w:r>
      <w:r w:rsidRPr="00C96F66">
        <w:rPr>
          <w:rFonts w:cstheme="minorHAnsi"/>
          <w:i/>
          <w:kern w:val="28"/>
        </w:rPr>
        <w:t>(dalej jako „Umowa”), o następującej treści:</w:t>
      </w:r>
    </w:p>
    <w:p w14:paraId="65A79CF9" w14:textId="77777777" w:rsidR="00055FAF" w:rsidRPr="00C96F66" w:rsidRDefault="00055FAF" w:rsidP="00153AA9">
      <w:pPr>
        <w:shd w:val="clear" w:color="auto" w:fill="FFFFFF"/>
        <w:overflowPunct w:val="0"/>
        <w:autoSpaceDE w:val="0"/>
        <w:autoSpaceDN w:val="0"/>
        <w:jc w:val="both"/>
        <w:textAlignment w:val="baseline"/>
        <w:rPr>
          <w:rFonts w:ascii="Calibri" w:hAnsi="Calibri" w:cs="Calibri"/>
          <w:i/>
          <w:iCs/>
          <w:lang w:eastAsia="pl-PL"/>
        </w:rPr>
      </w:pPr>
    </w:p>
    <w:p w14:paraId="47C1509C" w14:textId="1929A08A" w:rsidR="00582224" w:rsidRPr="00186432" w:rsidRDefault="00B42235" w:rsidP="00582224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§ 1</w:t>
      </w:r>
    </w:p>
    <w:p w14:paraId="47CC6B98" w14:textId="1C5C7CB8" w:rsidR="00582224" w:rsidRPr="00186432" w:rsidRDefault="00B42235" w:rsidP="005A2939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Przedmiot umowy</w:t>
      </w:r>
    </w:p>
    <w:p w14:paraId="63F54E2D" w14:textId="3D5AC5A6" w:rsidR="00055FAF" w:rsidRPr="00055FAF" w:rsidRDefault="00B46D98" w:rsidP="00055FAF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color w:val="FF0000"/>
        </w:rPr>
      </w:pPr>
      <w:r>
        <w:rPr>
          <w:rFonts w:cstheme="minorHAnsi"/>
          <w:color w:val="000000"/>
          <w:spacing w:val="1"/>
          <w:lang w:eastAsia="pl-PL"/>
        </w:rPr>
        <w:t>Wykonawca zobowiązuje się do</w:t>
      </w:r>
      <w:r w:rsidR="003575B7">
        <w:rPr>
          <w:rFonts w:cstheme="minorHAnsi"/>
          <w:color w:val="000000"/>
          <w:spacing w:val="1"/>
          <w:lang w:eastAsia="pl-PL"/>
        </w:rPr>
        <w:t xml:space="preserve"> wykonania</w:t>
      </w:r>
      <w:r>
        <w:rPr>
          <w:rFonts w:cstheme="minorHAnsi"/>
          <w:color w:val="000000"/>
          <w:spacing w:val="1"/>
          <w:lang w:eastAsia="pl-PL"/>
        </w:rPr>
        <w:t xml:space="preserve">: </w:t>
      </w:r>
    </w:p>
    <w:p w14:paraId="50C969F4" w14:textId="3142B28F" w:rsidR="006773F6" w:rsidRPr="006773F6" w:rsidRDefault="00055FAF" w:rsidP="006773F6">
      <w:pPr>
        <w:pStyle w:val="Akapitzlist"/>
        <w:numPr>
          <w:ilvl w:val="0"/>
          <w:numId w:val="31"/>
        </w:numPr>
        <w:spacing w:after="0" w:line="276" w:lineRule="auto"/>
        <w:ind w:left="567" w:hanging="283"/>
        <w:jc w:val="both"/>
        <w:rPr>
          <w:rFonts w:ascii="Calibri" w:hAnsi="Calibri" w:cs="Calibri"/>
          <w:b/>
          <w:bCs/>
        </w:rPr>
      </w:pPr>
      <w:r w:rsidRPr="002C3583">
        <w:rPr>
          <w:rFonts w:eastAsia="Courier New"/>
        </w:rPr>
        <w:t>Demontaż</w:t>
      </w:r>
      <w:r>
        <w:rPr>
          <w:rFonts w:eastAsia="Courier New"/>
        </w:rPr>
        <w:t>u</w:t>
      </w:r>
      <w:r w:rsidRPr="002C3583">
        <w:rPr>
          <w:rFonts w:eastAsia="Courier New"/>
        </w:rPr>
        <w:t xml:space="preserve"> i utylizacj</w:t>
      </w:r>
      <w:r>
        <w:rPr>
          <w:rFonts w:eastAsia="Courier New"/>
        </w:rPr>
        <w:t xml:space="preserve">i </w:t>
      </w:r>
      <w:r w:rsidRPr="002C3583">
        <w:rPr>
          <w:rFonts w:eastAsia="Courier New"/>
        </w:rPr>
        <w:t>starego  klimatyzatora oraz dostaw</w:t>
      </w:r>
      <w:r>
        <w:rPr>
          <w:rFonts w:eastAsia="Courier New"/>
        </w:rPr>
        <w:t>y</w:t>
      </w:r>
      <w:r w:rsidRPr="002C3583">
        <w:rPr>
          <w:rFonts w:eastAsia="Courier New"/>
        </w:rPr>
        <w:t>, montaż</w:t>
      </w:r>
      <w:r>
        <w:rPr>
          <w:rFonts w:eastAsia="Courier New"/>
        </w:rPr>
        <w:t>u</w:t>
      </w:r>
      <w:r w:rsidR="006773F6">
        <w:rPr>
          <w:rFonts w:eastAsia="Courier New"/>
        </w:rPr>
        <w:t xml:space="preserve">, </w:t>
      </w:r>
      <w:r>
        <w:rPr>
          <w:rFonts w:eastAsia="Courier New"/>
        </w:rPr>
        <w:t>w</w:t>
      </w:r>
      <w:r w:rsidRPr="002C3583">
        <w:rPr>
          <w:rFonts w:eastAsia="Courier New"/>
        </w:rPr>
        <w:t>ykonani</w:t>
      </w:r>
      <w:r>
        <w:rPr>
          <w:rFonts w:eastAsia="Courier New"/>
        </w:rPr>
        <w:t>a</w:t>
      </w:r>
      <w:r w:rsidRPr="002C3583">
        <w:rPr>
          <w:rFonts w:eastAsia="Courier New"/>
        </w:rPr>
        <w:t xml:space="preserve"> instalacji </w:t>
      </w:r>
      <w:r>
        <w:rPr>
          <w:rFonts w:eastAsia="Courier New"/>
        </w:rPr>
        <w:t xml:space="preserve">oraz </w:t>
      </w:r>
      <w:r w:rsidRPr="002C3583">
        <w:rPr>
          <w:rFonts w:eastAsia="Courier New"/>
        </w:rPr>
        <w:t>uruchomieni</w:t>
      </w:r>
      <w:r>
        <w:rPr>
          <w:rFonts w:eastAsia="Courier New"/>
        </w:rPr>
        <w:t>a</w:t>
      </w:r>
      <w:r w:rsidRPr="002C3583">
        <w:rPr>
          <w:rFonts w:eastAsia="Courier New"/>
        </w:rPr>
        <w:t xml:space="preserve"> nowego klimatyzatora,</w:t>
      </w:r>
      <w:r w:rsidR="006773F6">
        <w:rPr>
          <w:rFonts w:eastAsia="Courier New"/>
        </w:rPr>
        <w:t xml:space="preserve"> </w:t>
      </w:r>
      <w:r w:rsidR="006773F6" w:rsidRPr="006773F6">
        <w:rPr>
          <w:rFonts w:eastAsia="Courier New"/>
        </w:rPr>
        <w:t xml:space="preserve">w serwerowni Prokuratury Rejonowej Warszawa </w:t>
      </w:r>
      <w:r w:rsidR="006773F6">
        <w:rPr>
          <w:rFonts w:eastAsia="Courier New"/>
        </w:rPr>
        <w:br/>
      </w:r>
      <w:r w:rsidR="006773F6" w:rsidRPr="006773F6">
        <w:rPr>
          <w:rFonts w:eastAsia="Courier New"/>
        </w:rPr>
        <w:t>- Żoliborz</w:t>
      </w:r>
      <w:r w:rsidR="00946242">
        <w:rPr>
          <w:rFonts w:eastAsia="Courier New"/>
        </w:rPr>
        <w:t xml:space="preserve"> w Warszawie</w:t>
      </w:r>
      <w:r w:rsidR="006773F6" w:rsidRPr="006773F6">
        <w:rPr>
          <w:rFonts w:eastAsia="Courier New"/>
        </w:rPr>
        <w:t>, ul. Krasińskiego 65, w Warszawie</w:t>
      </w:r>
      <w:r w:rsidR="006773F6">
        <w:rPr>
          <w:rFonts w:eastAsia="Courier New"/>
        </w:rPr>
        <w:t xml:space="preserve"> oraz </w:t>
      </w:r>
    </w:p>
    <w:p w14:paraId="527155F4" w14:textId="7EB4686B" w:rsidR="00055FAF" w:rsidRPr="00055FAF" w:rsidRDefault="00055FAF" w:rsidP="00055FAF">
      <w:pPr>
        <w:pStyle w:val="Akapitzlist"/>
        <w:numPr>
          <w:ilvl w:val="0"/>
          <w:numId w:val="31"/>
        </w:numPr>
        <w:spacing w:after="0" w:line="276" w:lineRule="auto"/>
        <w:ind w:left="567" w:hanging="283"/>
        <w:jc w:val="both"/>
        <w:rPr>
          <w:rFonts w:ascii="Calibri" w:hAnsi="Calibri" w:cs="Calibri"/>
          <w:b/>
          <w:bCs/>
        </w:rPr>
      </w:pPr>
      <w:r>
        <w:rPr>
          <w:rFonts w:eastAsia="Courier New"/>
        </w:rPr>
        <w:t xml:space="preserve">Wykonania </w:t>
      </w:r>
      <w:r w:rsidRPr="002C3583">
        <w:rPr>
          <w:rFonts w:eastAsia="Courier New"/>
        </w:rPr>
        <w:t>przeglądów okresowych i konserwacji w czasie trwania gwarancji</w:t>
      </w:r>
      <w:r w:rsidR="00E55EDB">
        <w:rPr>
          <w:rFonts w:eastAsia="Courier New"/>
        </w:rPr>
        <w:t>.</w:t>
      </w:r>
    </w:p>
    <w:p w14:paraId="32011119" w14:textId="7E633B77" w:rsidR="007D5F04" w:rsidRPr="00E91E77" w:rsidRDefault="007D5F04" w:rsidP="00055FAF">
      <w:pPr>
        <w:pStyle w:val="Akapitzlist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200" w:line="276" w:lineRule="auto"/>
        <w:ind w:left="284" w:right="-15" w:hanging="284"/>
        <w:jc w:val="both"/>
      </w:pPr>
      <w:r>
        <w:rPr>
          <w:rFonts w:cstheme="minorHAnsi"/>
          <w:bCs/>
        </w:rPr>
        <w:t xml:space="preserve">Zakres </w:t>
      </w:r>
      <w:r w:rsidRPr="00E91E77">
        <w:rPr>
          <w:rFonts w:cstheme="minorHAnsi"/>
          <w:bCs/>
        </w:rPr>
        <w:t xml:space="preserve">przedmiotu umowy </w:t>
      </w:r>
      <w:r>
        <w:rPr>
          <w:rFonts w:cstheme="minorHAnsi"/>
          <w:bCs/>
        </w:rPr>
        <w:t>oraz jego realizacja zostały szczegółowo wskazane w O</w:t>
      </w:r>
      <w:r w:rsidRPr="00E91E77">
        <w:rPr>
          <w:rFonts w:cstheme="minorHAnsi"/>
          <w:bCs/>
        </w:rPr>
        <w:t>pis</w:t>
      </w:r>
      <w:r>
        <w:rPr>
          <w:rFonts w:cstheme="minorHAnsi"/>
          <w:bCs/>
        </w:rPr>
        <w:t>ie</w:t>
      </w:r>
      <w:r w:rsidRPr="00E91E77">
        <w:rPr>
          <w:rFonts w:cstheme="minorHAnsi"/>
          <w:bCs/>
        </w:rPr>
        <w:t xml:space="preserve"> </w:t>
      </w:r>
      <w:r>
        <w:rPr>
          <w:rFonts w:cstheme="minorHAnsi"/>
          <w:bCs/>
        </w:rPr>
        <w:t>P</w:t>
      </w:r>
      <w:r w:rsidRPr="00E91E77">
        <w:rPr>
          <w:rFonts w:cstheme="minorHAnsi"/>
          <w:bCs/>
        </w:rPr>
        <w:t xml:space="preserve">rzedmiotu </w:t>
      </w:r>
      <w:r>
        <w:rPr>
          <w:rFonts w:cstheme="minorHAnsi"/>
          <w:bCs/>
        </w:rPr>
        <w:t>Z</w:t>
      </w:r>
      <w:r w:rsidRPr="00E91E77">
        <w:rPr>
          <w:rFonts w:cstheme="minorHAnsi"/>
          <w:bCs/>
        </w:rPr>
        <w:t xml:space="preserve">amówienia, będącym </w:t>
      </w:r>
      <w:r w:rsidRPr="00F40626">
        <w:rPr>
          <w:rFonts w:cstheme="minorHAnsi"/>
          <w:b/>
          <w:bCs/>
        </w:rPr>
        <w:t xml:space="preserve">Załącznikiem nr </w:t>
      </w:r>
      <w:r>
        <w:rPr>
          <w:rFonts w:cstheme="minorHAnsi"/>
          <w:b/>
          <w:bCs/>
        </w:rPr>
        <w:t>1</w:t>
      </w:r>
      <w:r>
        <w:rPr>
          <w:rFonts w:cstheme="minorHAnsi"/>
          <w:bCs/>
        </w:rPr>
        <w:t xml:space="preserve"> </w:t>
      </w:r>
      <w:r w:rsidRPr="00E91E77">
        <w:rPr>
          <w:rFonts w:cstheme="minorHAnsi"/>
          <w:bCs/>
        </w:rPr>
        <w:t>do  niniejszej umowy</w:t>
      </w:r>
      <w:r>
        <w:rPr>
          <w:rFonts w:cstheme="minorHAnsi"/>
          <w:bCs/>
        </w:rPr>
        <w:t xml:space="preserve">. </w:t>
      </w:r>
    </w:p>
    <w:p w14:paraId="66139ABD" w14:textId="1DFA267E" w:rsidR="00055FAF" w:rsidRPr="00055FAF" w:rsidRDefault="00B46D98" w:rsidP="00055FAF">
      <w:pPr>
        <w:pStyle w:val="Akapitzlist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284" w:right="-15" w:hanging="284"/>
        <w:jc w:val="both"/>
        <w:rPr>
          <w:rFonts w:ascii="Calibri" w:hAnsi="Calibri" w:cs="Calibri"/>
          <w:bCs/>
        </w:rPr>
      </w:pPr>
      <w:r w:rsidRPr="007D5F04">
        <w:rPr>
          <w:rFonts w:cstheme="minorHAnsi"/>
          <w:spacing w:val="1"/>
          <w:lang w:eastAsia="pl-PL"/>
        </w:rPr>
        <w:t xml:space="preserve">Realizacja zakresu prac wymienionych w ust 1 obejmuje: </w:t>
      </w:r>
    </w:p>
    <w:p w14:paraId="7E4657A6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>Demontaż istniejącej jednostki zewnętrznej i wewnętrznej oraz ich utylizację,</w:t>
      </w:r>
    </w:p>
    <w:p w14:paraId="6B9D7583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 xml:space="preserve">Dostarczenie nowego zestawu klimatyzacji firmy: </w:t>
      </w:r>
      <w:proofErr w:type="spellStart"/>
      <w:r w:rsidRPr="002C3583">
        <w:t>Daikin</w:t>
      </w:r>
      <w:proofErr w:type="spellEnd"/>
      <w:r w:rsidRPr="002C3583">
        <w:t xml:space="preserve">, Toshiba lub Mitsubishi lub </w:t>
      </w:r>
      <w:proofErr w:type="spellStart"/>
      <w:r w:rsidRPr="002C3583">
        <w:t>Gree</w:t>
      </w:r>
      <w:proofErr w:type="spellEnd"/>
      <w:r w:rsidRPr="002C3583">
        <w:t>,</w:t>
      </w:r>
    </w:p>
    <w:p w14:paraId="12B20653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>Klimatyzator komercyjny przystosowany do pracy ciągłej,</w:t>
      </w:r>
    </w:p>
    <w:p w14:paraId="52A948A3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lastRenderedPageBreak/>
        <w:t>Montaż  urządzenia o mocy nie mniejszej niż 10 KW i nie większej niż 12 KW,</w:t>
      </w:r>
    </w:p>
    <w:p w14:paraId="43546EAE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>Demontaż istniejącej instalacji i montaż nowej, przystosowanej do nowego urządzenia,</w:t>
      </w:r>
    </w:p>
    <w:p w14:paraId="1926DE68" w14:textId="7777777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>Podpięcie urządzenia do istniejącej instalacji elektrycznej</w:t>
      </w:r>
      <w:r>
        <w:t>,</w:t>
      </w:r>
    </w:p>
    <w:p w14:paraId="032F036B" w14:textId="5B67C8E7" w:rsidR="00055FAF" w:rsidRPr="002C3583" w:rsidRDefault="00055FAF" w:rsidP="00055FAF">
      <w:pPr>
        <w:pStyle w:val="Akapitzlist"/>
        <w:numPr>
          <w:ilvl w:val="0"/>
          <w:numId w:val="46"/>
        </w:numPr>
        <w:ind w:left="426" w:hanging="426"/>
        <w:jc w:val="both"/>
      </w:pPr>
      <w:r w:rsidRPr="002C3583">
        <w:t>Uruchomienie i kontrola pracy urządzeń</w:t>
      </w:r>
      <w:r>
        <w:t>.</w:t>
      </w:r>
    </w:p>
    <w:p w14:paraId="3FE979E2" w14:textId="65D79EB3" w:rsidR="007D5F04" w:rsidRPr="00F40626" w:rsidRDefault="007D5F04" w:rsidP="007D5F04">
      <w:pPr>
        <w:pStyle w:val="Akapitzlist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200" w:line="240" w:lineRule="auto"/>
        <w:ind w:left="284" w:right="-15" w:hanging="284"/>
        <w:jc w:val="both"/>
      </w:pPr>
      <w:r w:rsidRPr="007D5F04">
        <w:rPr>
          <w:rFonts w:cstheme="minorHAnsi"/>
        </w:rPr>
        <w:t>Zamawiający przewiduje możliwość wykonywania robót poza godzinami pracy Zamawiającego oraz w dni wolne  od pracy tj. w soboty i niedziele po uprzednich uzgodnieniach Stron.</w:t>
      </w:r>
    </w:p>
    <w:p w14:paraId="01B17DDD" w14:textId="0AE62C41" w:rsidR="00055FAF" w:rsidRPr="009E5364" w:rsidRDefault="007D5F04" w:rsidP="00055FAF">
      <w:pPr>
        <w:pStyle w:val="Akapitzlist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200" w:line="240" w:lineRule="auto"/>
        <w:ind w:left="284" w:right="-15" w:hanging="284"/>
        <w:jc w:val="both"/>
      </w:pPr>
      <w:r>
        <w:t>Strony zobowiązują się współdziałać przy wykonywaniu umowy w celu należytej realizacji niniejszego zamówienia publicznego.</w:t>
      </w:r>
    </w:p>
    <w:p w14:paraId="16D7341A" w14:textId="7B7DD1F5" w:rsidR="00582224" w:rsidRPr="00186432" w:rsidRDefault="00B42235" w:rsidP="00582224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§ 2</w:t>
      </w:r>
    </w:p>
    <w:p w14:paraId="270DC3DD" w14:textId="24B3868F" w:rsidR="00582224" w:rsidRPr="00186432" w:rsidRDefault="00B42235" w:rsidP="005A2939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Termin wykonania</w:t>
      </w:r>
    </w:p>
    <w:p w14:paraId="446065AE" w14:textId="567394B5" w:rsidR="007D5F04" w:rsidRPr="007D5F04" w:rsidRDefault="00B42235" w:rsidP="00BB5B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CA46E5">
        <w:rPr>
          <w:rFonts w:cstheme="minorHAnsi"/>
          <w:bCs/>
        </w:rPr>
        <w:t>W</w:t>
      </w:r>
      <w:r w:rsidR="007C655F">
        <w:rPr>
          <w:rFonts w:cstheme="minorHAnsi"/>
          <w:bCs/>
        </w:rPr>
        <w:t xml:space="preserve">ykonawca zobowiązuje się wykonywać </w:t>
      </w:r>
      <w:r w:rsidRPr="00CA46E5">
        <w:rPr>
          <w:rFonts w:cstheme="minorHAnsi"/>
          <w:bCs/>
        </w:rPr>
        <w:t>zakres prac</w:t>
      </w:r>
      <w:r w:rsidR="00457B27" w:rsidRPr="00CA46E5">
        <w:rPr>
          <w:rFonts w:cstheme="minorHAnsi"/>
          <w:bCs/>
        </w:rPr>
        <w:t>y</w:t>
      </w:r>
      <w:r w:rsidR="007D5F04">
        <w:rPr>
          <w:rFonts w:cstheme="minorHAnsi"/>
          <w:bCs/>
        </w:rPr>
        <w:t xml:space="preserve"> określonej: </w:t>
      </w:r>
    </w:p>
    <w:p w14:paraId="4109868A" w14:textId="6736E4D6" w:rsidR="00CA46E5" w:rsidRPr="00055FAF" w:rsidRDefault="00E86DD7" w:rsidP="007D5F0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b/>
        </w:rPr>
      </w:pPr>
      <w:r w:rsidRPr="00CA46E5">
        <w:rPr>
          <w:rFonts w:cstheme="minorHAnsi"/>
          <w:bCs/>
        </w:rPr>
        <w:t>w §</w:t>
      </w:r>
      <w:r w:rsidR="00C96F66">
        <w:rPr>
          <w:rFonts w:cstheme="minorHAnsi"/>
          <w:bCs/>
        </w:rPr>
        <w:t xml:space="preserve"> </w:t>
      </w:r>
      <w:r w:rsidRPr="00CA46E5">
        <w:rPr>
          <w:rFonts w:cstheme="minorHAnsi"/>
          <w:bCs/>
        </w:rPr>
        <w:t xml:space="preserve">1 </w:t>
      </w:r>
      <w:r w:rsidR="00B46D98">
        <w:rPr>
          <w:rFonts w:cstheme="minorHAnsi"/>
          <w:bCs/>
        </w:rPr>
        <w:t xml:space="preserve">ust 1 pkt a) </w:t>
      </w:r>
      <w:r w:rsidR="00975E16" w:rsidRPr="00CA46E5">
        <w:rPr>
          <w:rFonts w:cstheme="minorHAnsi"/>
          <w:bCs/>
        </w:rPr>
        <w:t xml:space="preserve">niniejszej umowy w </w:t>
      </w:r>
      <w:r w:rsidR="00B42235" w:rsidRPr="00CA46E5">
        <w:rPr>
          <w:rFonts w:cstheme="minorHAnsi"/>
          <w:bCs/>
        </w:rPr>
        <w:t>terminie</w:t>
      </w:r>
      <w:r w:rsidR="00B42235" w:rsidRPr="00CA46E5">
        <w:rPr>
          <w:rFonts w:cstheme="minorHAnsi"/>
        </w:rPr>
        <w:t xml:space="preserve">: </w:t>
      </w:r>
      <w:r w:rsidR="00055FAF" w:rsidRPr="00055FAF">
        <w:rPr>
          <w:rFonts w:cstheme="minorHAnsi"/>
          <w:b/>
        </w:rPr>
        <w:t xml:space="preserve">10.12.2025 r. </w:t>
      </w:r>
    </w:p>
    <w:p w14:paraId="3C9E21E0" w14:textId="5663D384" w:rsidR="007D5F04" w:rsidRPr="007D5F04" w:rsidRDefault="00CA46E5" w:rsidP="007D5F0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b/>
        </w:rPr>
      </w:pPr>
      <w:bookmarkStart w:id="0" w:name="_Hlk172795971"/>
      <w:r w:rsidRPr="007D5F04">
        <w:rPr>
          <w:rFonts w:cstheme="minorHAnsi"/>
          <w:bCs/>
        </w:rPr>
        <w:t>w</w:t>
      </w:r>
      <w:r w:rsidR="00C96F66">
        <w:rPr>
          <w:rFonts w:cstheme="minorHAnsi"/>
          <w:bCs/>
        </w:rPr>
        <w:t xml:space="preserve"> </w:t>
      </w:r>
      <w:r w:rsidRPr="007D5F04">
        <w:rPr>
          <w:rFonts w:cstheme="minorHAnsi"/>
          <w:bCs/>
        </w:rPr>
        <w:t xml:space="preserve">§1 ust </w:t>
      </w:r>
      <w:r w:rsidR="00B46D98" w:rsidRPr="007D5F04">
        <w:rPr>
          <w:rFonts w:cstheme="minorHAnsi"/>
          <w:bCs/>
        </w:rPr>
        <w:t>1</w:t>
      </w:r>
      <w:r w:rsidRPr="007D5F04">
        <w:rPr>
          <w:rFonts w:cstheme="minorHAnsi"/>
          <w:bCs/>
        </w:rPr>
        <w:t xml:space="preserve"> </w:t>
      </w:r>
      <w:r w:rsidR="004C027F" w:rsidRPr="007D5F04">
        <w:rPr>
          <w:rFonts w:cstheme="minorHAnsi"/>
          <w:bCs/>
        </w:rPr>
        <w:t>pkt</w:t>
      </w:r>
      <w:r w:rsidR="00C96F66">
        <w:rPr>
          <w:rFonts w:cstheme="minorHAnsi"/>
          <w:bCs/>
        </w:rPr>
        <w:t xml:space="preserve"> </w:t>
      </w:r>
      <w:r w:rsidR="004C027F" w:rsidRPr="007D5F04">
        <w:rPr>
          <w:rFonts w:cstheme="minorHAnsi"/>
          <w:bCs/>
        </w:rPr>
        <w:t xml:space="preserve">b) </w:t>
      </w:r>
      <w:bookmarkEnd w:id="0"/>
      <w:r w:rsidRPr="007D5F04">
        <w:rPr>
          <w:rFonts w:cstheme="minorHAnsi"/>
          <w:bCs/>
        </w:rPr>
        <w:t>niniejszej umowy w nieprzekraczalnym terminie</w:t>
      </w:r>
      <w:r w:rsidRPr="007D5F04">
        <w:rPr>
          <w:rFonts w:cstheme="minorHAnsi"/>
        </w:rPr>
        <w:t xml:space="preserve">: </w:t>
      </w:r>
      <w:r w:rsidR="00401825" w:rsidRPr="007D5F04">
        <w:rPr>
          <w:b/>
        </w:rPr>
        <w:t>60</w:t>
      </w:r>
      <w:r w:rsidRPr="007D5F04">
        <w:rPr>
          <w:b/>
        </w:rPr>
        <w:t xml:space="preserve"> miesięcy</w:t>
      </w:r>
      <w:r w:rsidRPr="007D5F04">
        <w:rPr>
          <w:rFonts w:cstheme="minorHAnsi"/>
          <w:b/>
        </w:rPr>
        <w:t xml:space="preserve"> od dnia podpisania umowy przez </w:t>
      </w:r>
      <w:r w:rsidR="00D80BB9" w:rsidRPr="007D5F04">
        <w:rPr>
          <w:rFonts w:cstheme="minorHAnsi"/>
          <w:b/>
        </w:rPr>
        <w:t>W</w:t>
      </w:r>
      <w:r w:rsidRPr="007D5F04">
        <w:rPr>
          <w:rFonts w:cstheme="minorHAnsi"/>
          <w:b/>
        </w:rPr>
        <w:t>ykonawcę</w:t>
      </w:r>
      <w:r w:rsidR="005B6157">
        <w:rPr>
          <w:rFonts w:cstheme="minorHAnsi"/>
          <w:b/>
        </w:rPr>
        <w:t>.</w:t>
      </w:r>
      <w:r w:rsidR="007D5F04">
        <w:t xml:space="preserve"> </w:t>
      </w:r>
    </w:p>
    <w:p w14:paraId="66DF201D" w14:textId="63F18D33" w:rsidR="007D5F04" w:rsidRPr="007D5F04" w:rsidRDefault="007D5F04" w:rsidP="007D5F04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7D5F04">
        <w:rPr>
          <w:rFonts w:cs="Calibri"/>
        </w:rPr>
        <w:t xml:space="preserve">Podstawą do wystawienia  przez Wykonawcę faktury rozliczeniowej za wykonane prace </w:t>
      </w:r>
      <w:r w:rsidRPr="007D5F04">
        <w:rPr>
          <w:rFonts w:cstheme="minorHAnsi"/>
          <w:bCs/>
        </w:rPr>
        <w:t>określone</w:t>
      </w:r>
    </w:p>
    <w:p w14:paraId="5A984834" w14:textId="64F103D7" w:rsidR="005B6157" w:rsidRPr="005B6157" w:rsidRDefault="007D5F04" w:rsidP="005B6157">
      <w:pPr>
        <w:pStyle w:val="Akapitzlist"/>
        <w:spacing w:after="0" w:line="240" w:lineRule="auto"/>
        <w:ind w:left="284"/>
        <w:jc w:val="both"/>
        <w:rPr>
          <w:rFonts w:cs="Calibri"/>
        </w:rPr>
      </w:pPr>
      <w:r>
        <w:rPr>
          <w:rFonts w:cstheme="minorHAnsi"/>
          <w:bCs/>
        </w:rPr>
        <w:t xml:space="preserve">odpowiednio: </w:t>
      </w:r>
      <w:r w:rsidRPr="00CA46E5">
        <w:rPr>
          <w:rFonts w:cstheme="minorHAnsi"/>
          <w:bCs/>
        </w:rPr>
        <w:t xml:space="preserve">w §1 </w:t>
      </w:r>
      <w:r>
        <w:rPr>
          <w:rFonts w:cstheme="minorHAnsi"/>
          <w:bCs/>
        </w:rPr>
        <w:t xml:space="preserve">ust 1 pkt a) oraz </w:t>
      </w:r>
      <w:r w:rsidR="00CF4196" w:rsidRPr="00CF4196">
        <w:rPr>
          <w:rFonts w:cstheme="minorHAnsi"/>
          <w:bCs/>
        </w:rPr>
        <w:t>w §1 ust 1 pkt b)</w:t>
      </w:r>
      <w:r w:rsidR="00CF4196">
        <w:rPr>
          <w:rFonts w:cstheme="minorHAnsi"/>
          <w:bCs/>
        </w:rPr>
        <w:t xml:space="preserve"> niniejszej umowy </w:t>
      </w:r>
      <w:r w:rsidRPr="00CF4196">
        <w:rPr>
          <w:rFonts w:cs="Calibri"/>
        </w:rPr>
        <w:t>będzie podpisany przez Zamawiającego  „protokół odbioru prac” bez uwag.</w:t>
      </w:r>
    </w:p>
    <w:p w14:paraId="4CEA814D" w14:textId="4376C48C" w:rsidR="00DA40D4" w:rsidRPr="00DA40D4" w:rsidRDefault="005B6157" w:rsidP="00DA7F91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7D5F04">
        <w:rPr>
          <w:rFonts w:cstheme="minorHAnsi"/>
          <w:b/>
          <w:bCs/>
        </w:rPr>
        <w:t>Protokół odbioru prac</w:t>
      </w:r>
      <w:r>
        <w:rPr>
          <w:rFonts w:cstheme="minorHAnsi"/>
          <w:bCs/>
        </w:rPr>
        <w:t xml:space="preserve">, o którym mowa w ust 2) </w:t>
      </w:r>
      <w:r w:rsidRPr="007D5F04">
        <w:rPr>
          <w:rFonts w:cstheme="minorHAnsi"/>
          <w:bCs/>
        </w:rPr>
        <w:t>zostanie podpisany przez przedstawicieli ustanowionych przez Strony  niniejszej umowy upoważnionych do tej czynności. Odbiór pracy uważa się za dokonany z chwilą podpisania  protokołu odbioru</w:t>
      </w:r>
      <w:r w:rsidR="00104D81">
        <w:rPr>
          <w:rFonts w:cstheme="minorHAnsi"/>
          <w:bCs/>
        </w:rPr>
        <w:t xml:space="preserve"> prac</w:t>
      </w:r>
      <w:r w:rsidRPr="007D5F04">
        <w:rPr>
          <w:rFonts w:cstheme="minorHAnsi"/>
          <w:bCs/>
        </w:rPr>
        <w:t xml:space="preserve">. </w:t>
      </w:r>
    </w:p>
    <w:p w14:paraId="10F0B54A" w14:textId="3E5F185C" w:rsidR="007D5F04" w:rsidRPr="00CF4196" w:rsidRDefault="007D5F04" w:rsidP="007D5F04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7D5F04">
        <w:rPr>
          <w:rFonts w:cs="Calibri"/>
        </w:rPr>
        <w:t>Odbiór zostanie zrealizowany</w:t>
      </w:r>
      <w:r w:rsidR="00CF4196">
        <w:rPr>
          <w:rFonts w:cs="Calibri"/>
        </w:rPr>
        <w:t>:</w:t>
      </w:r>
      <w:r w:rsidRPr="007D5F04">
        <w:rPr>
          <w:rFonts w:cs="Calibri"/>
        </w:rPr>
        <w:t xml:space="preserve"> </w:t>
      </w:r>
    </w:p>
    <w:p w14:paraId="42DE97C8" w14:textId="05F1158B" w:rsidR="00CF4196" w:rsidRPr="00CF4196" w:rsidRDefault="00CF4196" w:rsidP="00CF419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b/>
        </w:rPr>
      </w:pPr>
      <w:r w:rsidRPr="00CF4196">
        <w:rPr>
          <w:rFonts w:cs="Calibri"/>
        </w:rPr>
        <w:t xml:space="preserve">w ciągu </w:t>
      </w:r>
      <w:r>
        <w:rPr>
          <w:rFonts w:cs="Calibri"/>
          <w:b/>
        </w:rPr>
        <w:t>2</w:t>
      </w:r>
      <w:r w:rsidRPr="00CF4196">
        <w:rPr>
          <w:rFonts w:cs="Calibri"/>
          <w:b/>
        </w:rPr>
        <w:t xml:space="preserve"> dni</w:t>
      </w:r>
      <w:r w:rsidRPr="00CF4196">
        <w:rPr>
          <w:rFonts w:cs="Calibri"/>
        </w:rPr>
        <w:t xml:space="preserve"> od pisemnego zgłoszenia gotowości do odbioru</w:t>
      </w:r>
      <w:r>
        <w:rPr>
          <w:rFonts w:cs="Calibri"/>
        </w:rPr>
        <w:t xml:space="preserve"> – w przypadku określonym </w:t>
      </w:r>
      <w:r>
        <w:rPr>
          <w:rFonts w:cs="Calibri"/>
        </w:rPr>
        <w:br/>
      </w:r>
      <w:r w:rsidRPr="00CF4196">
        <w:rPr>
          <w:rFonts w:cstheme="minorHAnsi"/>
          <w:bCs/>
        </w:rPr>
        <w:t>w §1 ust 1 pkt a)</w:t>
      </w:r>
      <w:r>
        <w:rPr>
          <w:rFonts w:cstheme="minorHAnsi"/>
          <w:bCs/>
        </w:rPr>
        <w:t>,</w:t>
      </w:r>
    </w:p>
    <w:p w14:paraId="0CD41B1D" w14:textId="3EA88FE4" w:rsidR="00CF4196" w:rsidRPr="00CF4196" w:rsidRDefault="00CF4196" w:rsidP="00CF419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b/>
        </w:rPr>
      </w:pPr>
      <w:r w:rsidRPr="00CF4196">
        <w:rPr>
          <w:rFonts w:cs="Calibri"/>
        </w:rPr>
        <w:t xml:space="preserve">w ciągu </w:t>
      </w:r>
      <w:r>
        <w:rPr>
          <w:rFonts w:cs="Calibri"/>
          <w:b/>
        </w:rPr>
        <w:t>3</w:t>
      </w:r>
      <w:r w:rsidRPr="00CF4196">
        <w:rPr>
          <w:rFonts w:cs="Calibri"/>
          <w:b/>
        </w:rPr>
        <w:t xml:space="preserve"> dni</w:t>
      </w:r>
      <w:r w:rsidRPr="00CF4196">
        <w:rPr>
          <w:rFonts w:cs="Calibri"/>
        </w:rPr>
        <w:t xml:space="preserve"> od pisemnego zgłoszenia gotowości do odbioru</w:t>
      </w:r>
      <w:r>
        <w:rPr>
          <w:rFonts w:cs="Calibri"/>
        </w:rPr>
        <w:t xml:space="preserve"> – w przypadku określonym </w:t>
      </w:r>
      <w:r>
        <w:rPr>
          <w:rFonts w:cs="Calibri"/>
        </w:rPr>
        <w:br/>
      </w:r>
      <w:r w:rsidRPr="00CF4196">
        <w:rPr>
          <w:rFonts w:cstheme="minorHAnsi"/>
          <w:bCs/>
        </w:rPr>
        <w:t xml:space="preserve">w §1 ust 1 pkt </w:t>
      </w:r>
      <w:r>
        <w:rPr>
          <w:rFonts w:cstheme="minorHAnsi"/>
          <w:bCs/>
        </w:rPr>
        <w:t>b</w:t>
      </w:r>
      <w:r w:rsidRPr="00CF4196">
        <w:rPr>
          <w:rFonts w:cstheme="minorHAnsi"/>
          <w:bCs/>
        </w:rPr>
        <w:t>)</w:t>
      </w:r>
      <w:r>
        <w:rPr>
          <w:rFonts w:cstheme="minorHAnsi"/>
          <w:bCs/>
        </w:rPr>
        <w:t>,</w:t>
      </w:r>
    </w:p>
    <w:p w14:paraId="7D6781FD" w14:textId="5F84675A" w:rsidR="007D5F04" w:rsidRPr="007D5F04" w:rsidRDefault="007D5F04" w:rsidP="007D5F04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7D5F04">
        <w:rPr>
          <w:rFonts w:cs="Calibri"/>
        </w:rPr>
        <w:t>W przypadku ujawnienia  niezgodności w wykonanych pracach, będących przedmiotem umowy, wad przedmiotu umowy Zamawiający wyznaczy Wykonawcy termin na usunięcie tych niezgodności lub wad, nie krótszy niż 7 dni.</w:t>
      </w:r>
    </w:p>
    <w:p w14:paraId="760C8FD2" w14:textId="564A9B5F" w:rsidR="007D5F04" w:rsidRPr="00CF4196" w:rsidRDefault="007D5F04" w:rsidP="007D5F04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7D5F04">
        <w:rPr>
          <w:rFonts w:cstheme="minorHAnsi"/>
          <w:bCs/>
        </w:rPr>
        <w:t xml:space="preserve">Użyte w  niniejszej umowie słowo” wady”, oznacza także wszelkie „usterki”/”błędy”/”braki” a użyty w niniejszej umowie  zwrot „usunięcie wady” oznacza także  „usunięcie usterki”, usunięcie błędu” </w:t>
      </w:r>
      <w:r w:rsidR="00CF4196">
        <w:rPr>
          <w:rFonts w:cstheme="minorHAnsi"/>
          <w:bCs/>
        </w:rPr>
        <w:br/>
      </w:r>
      <w:r w:rsidRPr="007D5F04">
        <w:rPr>
          <w:rFonts w:cstheme="minorHAnsi"/>
          <w:bCs/>
        </w:rPr>
        <w:t xml:space="preserve">i „uzupełnienie braku”. </w:t>
      </w:r>
    </w:p>
    <w:p w14:paraId="26E5DD2C" w14:textId="563DA026" w:rsidR="00582224" w:rsidRPr="00186432" w:rsidRDefault="00B42235" w:rsidP="00582224">
      <w:pPr>
        <w:spacing w:after="0" w:line="240" w:lineRule="auto"/>
        <w:ind w:left="540" w:hanging="54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§ 3</w:t>
      </w:r>
    </w:p>
    <w:p w14:paraId="23FB436B" w14:textId="418FCF4C" w:rsidR="00582224" w:rsidRPr="00186432" w:rsidRDefault="00DF1082" w:rsidP="005A2939">
      <w:pPr>
        <w:spacing w:after="0" w:line="240" w:lineRule="auto"/>
        <w:ind w:left="540" w:hanging="54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Nadzór nad umową</w:t>
      </w:r>
    </w:p>
    <w:p w14:paraId="0525D79C" w14:textId="496F747E" w:rsidR="00CF4196" w:rsidRPr="00CF4196" w:rsidRDefault="00CF4196" w:rsidP="00CF4196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CF4196">
        <w:rPr>
          <w:rFonts w:eastAsia="Calibri" w:cstheme="minorHAnsi"/>
          <w:bCs/>
        </w:rPr>
        <w:t>Zamawiający powołuje Inspektora:</w:t>
      </w:r>
    </w:p>
    <w:p w14:paraId="33331EB8" w14:textId="72D65CB8" w:rsidR="00AF4721" w:rsidRPr="00AF4721" w:rsidRDefault="00AF4721" w:rsidP="00AF4721">
      <w:pPr>
        <w:spacing w:after="0" w:line="240" w:lineRule="auto"/>
        <w:ind w:left="360"/>
        <w:contextualSpacing/>
        <w:jc w:val="both"/>
        <w:rPr>
          <w:rFonts w:cstheme="minorHAnsi"/>
          <w:i/>
          <w:highlight w:val="yellow"/>
          <w:u w:val="single"/>
        </w:rPr>
      </w:pPr>
      <w:r w:rsidRPr="00AF4721">
        <w:rPr>
          <w:rFonts w:cstheme="minorHAnsi"/>
        </w:rPr>
        <w:t xml:space="preserve">Pana Roberta </w:t>
      </w:r>
      <w:proofErr w:type="spellStart"/>
      <w:r w:rsidRPr="00AF4721">
        <w:rPr>
          <w:rFonts w:cstheme="minorHAnsi"/>
        </w:rPr>
        <w:t>Kurpiasa</w:t>
      </w:r>
      <w:proofErr w:type="spellEnd"/>
      <w:r w:rsidRPr="00AF4721">
        <w:rPr>
          <w:rFonts w:cstheme="minorHAnsi"/>
        </w:rPr>
        <w:t xml:space="preserve"> - Inspektor nadzoru nad robotami sanitarnymi, tel.: 698 071 231, </w:t>
      </w:r>
      <w:r w:rsidRPr="00AF4721">
        <w:rPr>
          <w:rFonts w:cstheme="minorHAnsi"/>
        </w:rPr>
        <w:br/>
      </w:r>
      <w:r w:rsidRPr="00AF4721">
        <w:rPr>
          <w:rFonts w:cstheme="minorHAnsi"/>
          <w:i/>
          <w:u w:val="single"/>
        </w:rPr>
        <w:t xml:space="preserve">email.: </w:t>
      </w:r>
      <w:hyperlink r:id="rId8" w:history="1">
        <w:r w:rsidRPr="00AF4721">
          <w:rPr>
            <w:rStyle w:val="Hipercze"/>
            <w:rFonts w:cstheme="minorHAnsi"/>
            <w:i/>
            <w:color w:val="auto"/>
          </w:rPr>
          <w:t>robert.kurpias@varmet.pl</w:t>
        </w:r>
      </w:hyperlink>
    </w:p>
    <w:p w14:paraId="7B9522B6" w14:textId="77777777" w:rsidR="00CF4196" w:rsidRPr="00CF4196" w:rsidRDefault="00CF4196" w:rsidP="00CF419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CF4196">
        <w:rPr>
          <w:rFonts w:cstheme="minorHAnsi"/>
          <w:bCs/>
        </w:rPr>
        <w:t xml:space="preserve">Inspektor nadzoru powinien wypełniać obowiązki i działać w ramach kompetencji wyszczególnionych w umowie, przepisach prawa budowlanego i aktach wykonawczych. </w:t>
      </w:r>
    </w:p>
    <w:p w14:paraId="2361A98A" w14:textId="77777777" w:rsidR="00CF4196" w:rsidRPr="00CF4196" w:rsidRDefault="00CF4196" w:rsidP="00CF419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CF4196">
        <w:rPr>
          <w:rFonts w:cstheme="minorHAnsi"/>
          <w:bCs/>
        </w:rPr>
        <w:t xml:space="preserve">W przypadku, gdy niezbędne jest podjęcie ustaleń wykraczających poza zakres uprawnień inspektora nadzoru, wiążące jest ustalenie z Koordynatorem. </w:t>
      </w:r>
    </w:p>
    <w:p w14:paraId="74B1CBB3" w14:textId="5AAC03FE" w:rsidR="00CF4196" w:rsidRPr="0076088E" w:rsidRDefault="00CF4196" w:rsidP="00CF419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CF4196">
        <w:rPr>
          <w:rFonts w:cstheme="minorHAnsi"/>
          <w:bCs/>
        </w:rPr>
        <w:t xml:space="preserve">Inspektor nadzoru bez konsultacji z Koordynatorem nie ma prawa zwolnienia Wykonawcy </w:t>
      </w:r>
      <w:r w:rsidRPr="00CF4196">
        <w:rPr>
          <w:rFonts w:cstheme="minorHAnsi"/>
          <w:bCs/>
        </w:rPr>
        <w:br/>
        <w:t>od wykonania jakichkolwiek zobowiązań wynikających z umowy.</w:t>
      </w:r>
    </w:p>
    <w:p w14:paraId="29E651B4" w14:textId="3C47821E" w:rsidR="009E5364" w:rsidRPr="0076088E" w:rsidRDefault="009E5364" w:rsidP="00CF419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76088E">
        <w:rPr>
          <w:rFonts w:cstheme="minorHAnsi"/>
        </w:rPr>
        <w:t xml:space="preserve">Inspektorzy nadzoru działają w granicach umocowania określonego przepisami prawa oraz </w:t>
      </w:r>
      <w:r w:rsidRPr="0076088E">
        <w:rPr>
          <w:rFonts w:eastAsia="Times New Roman" w:cstheme="minorHAnsi"/>
          <w:bCs/>
          <w:kern w:val="36"/>
          <w:lang w:eastAsia="pl-PL"/>
        </w:rPr>
        <w:t xml:space="preserve">  upoważnieni są do rozliczenia finansowego realizacji robót. </w:t>
      </w:r>
    </w:p>
    <w:p w14:paraId="03D91FB7" w14:textId="55389946" w:rsidR="009E5364" w:rsidRPr="00AF4721" w:rsidRDefault="009E5364" w:rsidP="0076088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AF4721">
        <w:rPr>
          <w:rFonts w:cstheme="minorHAnsi"/>
          <w:bCs/>
        </w:rPr>
        <w:t>Osobą odpowiedzialną ze strony Zamawiającego za realizację prac określonych w umowie jest</w:t>
      </w:r>
      <w:r w:rsidRPr="00AF4721">
        <w:rPr>
          <w:rFonts w:cstheme="minorHAnsi"/>
          <w:bCs/>
        </w:rPr>
        <w:br/>
        <w:t>Pan Maciej Mazur, tel.: 22 21 73</w:t>
      </w:r>
      <w:r w:rsidR="0076088E" w:rsidRPr="00AF4721">
        <w:rPr>
          <w:rFonts w:cstheme="minorHAnsi"/>
          <w:bCs/>
        </w:rPr>
        <w:t> </w:t>
      </w:r>
      <w:r w:rsidRPr="00AF4721">
        <w:rPr>
          <w:rFonts w:cstheme="minorHAnsi"/>
          <w:bCs/>
        </w:rPr>
        <w:t>132.</w:t>
      </w:r>
    </w:p>
    <w:p w14:paraId="365F6696" w14:textId="11D65EC1" w:rsidR="00AF4721" w:rsidRDefault="009E5364" w:rsidP="00C96F6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</w:rPr>
      </w:pPr>
      <w:r w:rsidRPr="0076088E">
        <w:rPr>
          <w:rFonts w:cstheme="minorHAnsi"/>
          <w:bCs/>
        </w:rPr>
        <w:t xml:space="preserve">Koordynatorem ze strony Wykonawcy jest: ……………………………………………………….., </w:t>
      </w:r>
      <w:r w:rsidRPr="0076088E">
        <w:rPr>
          <w:rFonts w:cstheme="minorHAnsi"/>
          <w:bCs/>
        </w:rPr>
        <w:br/>
        <w:t>tel.   …………………………………………………</w:t>
      </w:r>
      <w:r w:rsidR="00AF4721">
        <w:rPr>
          <w:rFonts w:cstheme="minorHAnsi"/>
          <w:bCs/>
        </w:rPr>
        <w:t>……………………………</w:t>
      </w:r>
    </w:p>
    <w:p w14:paraId="67FDC1FE" w14:textId="0D0809BD" w:rsidR="006773F6" w:rsidRDefault="006773F6" w:rsidP="006773F6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086A50AF" w14:textId="71A605D0" w:rsidR="006773F6" w:rsidRDefault="006773F6" w:rsidP="006773F6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0939FE44" w14:textId="10DC3A5E" w:rsidR="006773F6" w:rsidRDefault="006773F6" w:rsidP="006773F6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05FBA747" w14:textId="66C8E6B2" w:rsidR="006773F6" w:rsidRDefault="006773F6" w:rsidP="006773F6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44473732" w14:textId="77777777" w:rsidR="00946242" w:rsidRPr="006773F6" w:rsidRDefault="00946242" w:rsidP="006773F6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4E29919E" w14:textId="100A58BF" w:rsidR="00B42235" w:rsidRPr="00186432" w:rsidRDefault="00B42235" w:rsidP="00B42235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lastRenderedPageBreak/>
        <w:t>§ 4</w:t>
      </w:r>
    </w:p>
    <w:p w14:paraId="5FAD9965" w14:textId="61E5B9BC" w:rsidR="00582224" w:rsidRPr="00186432" w:rsidRDefault="00B42235" w:rsidP="005A2939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Wynagrodzenie</w:t>
      </w:r>
    </w:p>
    <w:p w14:paraId="3B06152A" w14:textId="30D5602A" w:rsidR="00F75B37" w:rsidRPr="00F75B37" w:rsidRDefault="00F75B37" w:rsidP="00F75B37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F75B37">
        <w:rPr>
          <w:rFonts w:cstheme="minorHAnsi"/>
          <w:bCs/>
        </w:rPr>
        <w:t xml:space="preserve">Wynagrodzenie Wykonawcy za zrealizowanie przedmiotu umowy, o którym mowa w §1, </w:t>
      </w:r>
      <w:r>
        <w:rPr>
          <w:rFonts w:cstheme="minorHAnsi"/>
          <w:bCs/>
        </w:rPr>
        <w:br/>
      </w:r>
      <w:r w:rsidRPr="00F75B37">
        <w:rPr>
          <w:rFonts w:cstheme="minorHAnsi"/>
          <w:bCs/>
        </w:rPr>
        <w:t xml:space="preserve">zgodnie ze złożoną ofertą ustalone zostało na kwotę: </w:t>
      </w:r>
    </w:p>
    <w:p w14:paraId="64D9E4FE" w14:textId="77777777" w:rsidR="00F75B37" w:rsidRPr="003C2C85" w:rsidRDefault="00F75B37" w:rsidP="00F75B37">
      <w:pPr>
        <w:tabs>
          <w:tab w:val="left" w:pos="735"/>
          <w:tab w:val="left" w:pos="2083"/>
        </w:tabs>
        <w:spacing w:line="276" w:lineRule="auto"/>
        <w:jc w:val="both"/>
        <w:rPr>
          <w:rFonts w:cstheme="minorHAnsi"/>
        </w:rPr>
      </w:pPr>
      <w:r w:rsidRPr="003C2C85">
        <w:rPr>
          <w:rFonts w:cstheme="minorHAnsi"/>
        </w:rPr>
        <w:t xml:space="preserve">       ........................... zł netto </w:t>
      </w:r>
      <w:r w:rsidRPr="003C2C85">
        <w:rPr>
          <w:rFonts w:cstheme="minorHAnsi"/>
          <w:i/>
        </w:rPr>
        <w:t>(słownie: .......................................................................................).</w:t>
      </w:r>
      <w:r w:rsidRPr="003C2C85">
        <w:rPr>
          <w:rFonts w:cstheme="minorHAnsi"/>
        </w:rPr>
        <w:t xml:space="preserve"> </w:t>
      </w:r>
    </w:p>
    <w:p w14:paraId="1632D5DE" w14:textId="77777777" w:rsidR="00F75B37" w:rsidRPr="003C2C85" w:rsidRDefault="00F75B37" w:rsidP="00F75B37">
      <w:pPr>
        <w:pStyle w:val="Akapitzlist"/>
        <w:tabs>
          <w:tab w:val="left" w:pos="735"/>
          <w:tab w:val="left" w:pos="2083"/>
        </w:tabs>
        <w:spacing w:line="276" w:lineRule="auto"/>
        <w:ind w:left="360"/>
        <w:jc w:val="both"/>
        <w:rPr>
          <w:rFonts w:cstheme="minorHAnsi"/>
        </w:rPr>
      </w:pPr>
      <w:r w:rsidRPr="003C2C85">
        <w:rPr>
          <w:rFonts w:cstheme="minorHAnsi"/>
        </w:rPr>
        <w:t xml:space="preserve">........................... zł brutto </w:t>
      </w:r>
      <w:r w:rsidRPr="003C2C85">
        <w:rPr>
          <w:rFonts w:cstheme="minorHAnsi"/>
          <w:i/>
        </w:rPr>
        <w:t>(słownie: .....................................................................................).</w:t>
      </w:r>
      <w:r w:rsidRPr="003C2C85">
        <w:rPr>
          <w:rFonts w:cstheme="minorHAnsi"/>
        </w:rPr>
        <w:t xml:space="preserve"> </w:t>
      </w:r>
    </w:p>
    <w:p w14:paraId="37436736" w14:textId="77777777" w:rsidR="00F75B37" w:rsidRPr="003C2C85" w:rsidRDefault="00F75B37" w:rsidP="00F75B37">
      <w:pPr>
        <w:pStyle w:val="Akapitzlist"/>
        <w:tabs>
          <w:tab w:val="left" w:pos="735"/>
          <w:tab w:val="left" w:pos="2083"/>
        </w:tabs>
        <w:spacing w:line="276" w:lineRule="auto"/>
        <w:ind w:left="360"/>
        <w:jc w:val="both"/>
        <w:rPr>
          <w:rFonts w:cstheme="minorHAnsi"/>
        </w:rPr>
      </w:pPr>
      <w:r w:rsidRPr="003C2C85">
        <w:rPr>
          <w:rFonts w:cstheme="minorHAnsi"/>
        </w:rPr>
        <w:t>w tym podatek VAT: .............................................................</w:t>
      </w:r>
    </w:p>
    <w:p w14:paraId="47346A60" w14:textId="10838411" w:rsidR="00F75B37" w:rsidRPr="003C2C85" w:rsidRDefault="00F75B37" w:rsidP="00F75B37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3C2C85">
        <w:t>Wynagrodzenie, o którym mowa w ust. 1 obejmuje</w:t>
      </w:r>
      <w:r w:rsidR="00DA7FE0" w:rsidRPr="003C2C85">
        <w:t xml:space="preserve"> kwoty</w:t>
      </w:r>
      <w:r w:rsidRPr="003C2C85">
        <w:t xml:space="preserve">: </w:t>
      </w:r>
    </w:p>
    <w:p w14:paraId="1F0C714D" w14:textId="2027C0C5" w:rsidR="00C96F66" w:rsidRPr="003C2C85" w:rsidRDefault="00AF4721" w:rsidP="00C96F66">
      <w:pPr>
        <w:pStyle w:val="Akapitzlist"/>
        <w:numPr>
          <w:ilvl w:val="0"/>
          <w:numId w:val="11"/>
        </w:numPr>
        <w:spacing w:after="0" w:line="240" w:lineRule="auto"/>
        <w:ind w:right="-142"/>
        <w:rPr>
          <w:rFonts w:cstheme="minorHAnsi"/>
          <w:bCs/>
        </w:rPr>
      </w:pPr>
      <w:r w:rsidRPr="003C2C85">
        <w:rPr>
          <w:rFonts w:eastAsia="Courier New"/>
        </w:rPr>
        <w:t>d</w:t>
      </w:r>
      <w:r w:rsidR="00C96F66" w:rsidRPr="003C2C85">
        <w:rPr>
          <w:rFonts w:eastAsia="Courier New"/>
        </w:rPr>
        <w:t>emontażu i utylizacji starego  klimatyzatora oraz dostawy, montażu i wykonania instalacji oraz uruchomienia nowego klimatyzatora:</w:t>
      </w:r>
    </w:p>
    <w:p w14:paraId="0E2A191D" w14:textId="77777777" w:rsidR="003575B7" w:rsidRPr="003C2C85" w:rsidRDefault="003575B7" w:rsidP="003575B7">
      <w:pPr>
        <w:pStyle w:val="Akapitzlist"/>
        <w:spacing w:after="0" w:line="240" w:lineRule="auto"/>
        <w:rPr>
          <w:rFonts w:cstheme="minorHAnsi"/>
          <w:bCs/>
          <w:i/>
        </w:rPr>
      </w:pPr>
      <w:r w:rsidRPr="003C2C85">
        <w:rPr>
          <w:rFonts w:cstheme="minorHAnsi"/>
          <w:bCs/>
        </w:rPr>
        <w:t xml:space="preserve">netto: ………………….. zł </w:t>
      </w:r>
      <w:r w:rsidRPr="003C2C85">
        <w:rPr>
          <w:rFonts w:cstheme="minorHAnsi"/>
          <w:bCs/>
          <w:i/>
        </w:rPr>
        <w:t>(słownie: ………………………………………………….00/100),</w:t>
      </w:r>
    </w:p>
    <w:p w14:paraId="001233D2" w14:textId="77777777" w:rsidR="003575B7" w:rsidRPr="003C2C85" w:rsidRDefault="003575B7" w:rsidP="003575B7">
      <w:pPr>
        <w:pStyle w:val="Akapitzlist"/>
        <w:spacing w:after="0" w:line="240" w:lineRule="auto"/>
        <w:rPr>
          <w:rFonts w:cstheme="minorHAnsi"/>
          <w:bCs/>
          <w:i/>
        </w:rPr>
      </w:pPr>
      <w:r w:rsidRPr="003C2C85">
        <w:rPr>
          <w:rFonts w:cstheme="minorHAnsi"/>
          <w:bCs/>
        </w:rPr>
        <w:t xml:space="preserve">brutto: ………………… zł </w:t>
      </w:r>
      <w:r w:rsidRPr="003C2C85">
        <w:rPr>
          <w:rFonts w:cstheme="minorHAnsi"/>
          <w:bCs/>
          <w:i/>
        </w:rPr>
        <w:t>(słownie: ………………………………………………… 00/100),</w:t>
      </w:r>
    </w:p>
    <w:p w14:paraId="3E0ECA3D" w14:textId="15B681CA" w:rsidR="003575B7" w:rsidRPr="003C2C85" w:rsidRDefault="003575B7" w:rsidP="003575B7">
      <w:pPr>
        <w:pStyle w:val="Akapitzlist"/>
        <w:spacing w:after="0" w:line="240" w:lineRule="auto"/>
        <w:jc w:val="both"/>
        <w:rPr>
          <w:rFonts w:cstheme="minorHAnsi"/>
          <w:bCs/>
          <w:i/>
        </w:rPr>
      </w:pPr>
      <w:r w:rsidRPr="003C2C85">
        <w:rPr>
          <w:rFonts w:cstheme="minorHAnsi"/>
          <w:bCs/>
          <w:i/>
        </w:rPr>
        <w:t xml:space="preserve">podatek VAT w wysokości 23%: ………………… zł.  </w:t>
      </w:r>
    </w:p>
    <w:p w14:paraId="4F279214" w14:textId="458EF658" w:rsidR="00AF4721" w:rsidRPr="003C2C85" w:rsidRDefault="00A96FFC" w:rsidP="00AF4721">
      <w:pPr>
        <w:pStyle w:val="Akapitzlist"/>
        <w:numPr>
          <w:ilvl w:val="0"/>
          <w:numId w:val="11"/>
        </w:numPr>
        <w:spacing w:line="280" w:lineRule="exact"/>
        <w:jc w:val="both"/>
        <w:rPr>
          <w:rFonts w:ascii="Calibri" w:hAnsi="Calibri" w:cs="Calibri"/>
          <w:bCs/>
        </w:rPr>
      </w:pPr>
      <w:r w:rsidRPr="003C2C85">
        <w:rPr>
          <w:rFonts w:eastAsia="Courier New"/>
        </w:rPr>
        <w:t>usług w</w:t>
      </w:r>
      <w:r w:rsidR="003575B7" w:rsidRPr="003C2C85">
        <w:rPr>
          <w:rFonts w:eastAsia="Courier New"/>
        </w:rPr>
        <w:t>ykonania przeglądów okresowych i konserwacji w czasie trwania gwarancji:</w:t>
      </w:r>
    </w:p>
    <w:p w14:paraId="36B45C71" w14:textId="188D5574" w:rsidR="003575B7" w:rsidRPr="003C2C85" w:rsidRDefault="003575B7" w:rsidP="003575B7">
      <w:pPr>
        <w:pStyle w:val="Akapitzlist"/>
        <w:spacing w:after="0" w:line="240" w:lineRule="auto"/>
        <w:rPr>
          <w:rFonts w:cstheme="minorHAnsi"/>
          <w:bCs/>
          <w:i/>
        </w:rPr>
      </w:pPr>
      <w:r w:rsidRPr="003C2C85">
        <w:rPr>
          <w:rFonts w:cstheme="minorHAnsi"/>
          <w:bCs/>
        </w:rPr>
        <w:t xml:space="preserve">netto: ………………….. zł </w:t>
      </w:r>
      <w:r w:rsidRPr="003C2C85">
        <w:rPr>
          <w:rFonts w:cstheme="minorHAnsi"/>
          <w:bCs/>
          <w:i/>
        </w:rPr>
        <w:t>(słownie: ………………………………………………….00/100),</w:t>
      </w:r>
    </w:p>
    <w:p w14:paraId="404B3DA8" w14:textId="77777777" w:rsidR="003575B7" w:rsidRPr="003C2C85" w:rsidRDefault="003575B7" w:rsidP="003575B7">
      <w:pPr>
        <w:pStyle w:val="Akapitzlist"/>
        <w:spacing w:after="0" w:line="240" w:lineRule="auto"/>
        <w:rPr>
          <w:rFonts w:cstheme="minorHAnsi"/>
          <w:bCs/>
          <w:i/>
        </w:rPr>
      </w:pPr>
      <w:r w:rsidRPr="003C2C85">
        <w:rPr>
          <w:rFonts w:cstheme="minorHAnsi"/>
          <w:bCs/>
        </w:rPr>
        <w:t xml:space="preserve">brutto: ………………… zł </w:t>
      </w:r>
      <w:r w:rsidRPr="003C2C85">
        <w:rPr>
          <w:rFonts w:cstheme="minorHAnsi"/>
          <w:bCs/>
          <w:i/>
        </w:rPr>
        <w:t>(słownie: ………………………………………………… 00/100),</w:t>
      </w:r>
    </w:p>
    <w:p w14:paraId="2189315F" w14:textId="77777777" w:rsidR="003575B7" w:rsidRPr="003C2C85" w:rsidRDefault="003575B7" w:rsidP="003575B7">
      <w:pPr>
        <w:pStyle w:val="Akapitzlist"/>
        <w:spacing w:after="0" w:line="240" w:lineRule="auto"/>
        <w:jc w:val="both"/>
        <w:rPr>
          <w:rFonts w:cstheme="minorHAnsi"/>
          <w:bCs/>
          <w:i/>
        </w:rPr>
      </w:pPr>
      <w:r w:rsidRPr="003C2C85">
        <w:rPr>
          <w:rFonts w:cstheme="minorHAnsi"/>
          <w:bCs/>
          <w:i/>
        </w:rPr>
        <w:t xml:space="preserve">podatek VAT w wysokości 23%: ………………… zł.  </w:t>
      </w:r>
    </w:p>
    <w:p w14:paraId="1E7D8DEE" w14:textId="2133BF0B" w:rsidR="00A96FFC" w:rsidRPr="003C2C85" w:rsidRDefault="00A96FFC" w:rsidP="00A96FFC">
      <w:pPr>
        <w:spacing w:after="0" w:line="240" w:lineRule="auto"/>
        <w:ind w:left="360"/>
        <w:jc w:val="both"/>
        <w:rPr>
          <w:rFonts w:cstheme="minorHAnsi"/>
          <w:bCs/>
          <w:i/>
        </w:rPr>
      </w:pPr>
      <w:bookmarkStart w:id="1" w:name="_Hlk172711371"/>
      <w:r w:rsidRPr="003C2C85">
        <w:rPr>
          <w:rFonts w:cstheme="minorHAnsi"/>
          <w:bCs/>
          <w:i/>
        </w:rPr>
        <w:t>Kwota wskazana w § 4 ust 2 pkt b) dotyczy wykonania: …….. przeglądów w każdym roku</w:t>
      </w:r>
      <w:r w:rsidR="00104D81" w:rsidRPr="003C2C85">
        <w:rPr>
          <w:rFonts w:cstheme="minorHAnsi"/>
          <w:bCs/>
          <w:i/>
        </w:rPr>
        <w:t xml:space="preserve">, </w:t>
      </w:r>
      <w:r w:rsidR="00104D81" w:rsidRPr="003C2C85">
        <w:rPr>
          <w:rFonts w:cstheme="minorHAnsi"/>
          <w:bCs/>
          <w:i/>
        </w:rPr>
        <w:br/>
      </w:r>
      <w:r w:rsidRPr="003C2C85">
        <w:rPr>
          <w:rFonts w:cstheme="minorHAnsi"/>
          <w:bCs/>
          <w:i/>
        </w:rPr>
        <w:t xml:space="preserve">przez okres 60 miesięcy, ……….  netto za 1 przegląd. </w:t>
      </w:r>
    </w:p>
    <w:p w14:paraId="3B9CFDC7" w14:textId="4E30F71D" w:rsidR="00F75B37" w:rsidRPr="00A96FFC" w:rsidRDefault="00A96FFC" w:rsidP="00A96FFC">
      <w:pPr>
        <w:spacing w:after="0" w:line="240" w:lineRule="auto"/>
        <w:ind w:left="360"/>
        <w:jc w:val="both"/>
        <w:rPr>
          <w:rFonts w:cstheme="minorHAnsi"/>
        </w:rPr>
      </w:pPr>
      <w:r w:rsidRPr="00A96FFC">
        <w:rPr>
          <w:rFonts w:cstheme="minorHAnsi"/>
        </w:rPr>
        <w:t>Pierwszy przegląd: 3 miesiące od daty uruchomienia urządzenia i podpisania protokołu odbioru prac.</w:t>
      </w:r>
      <w:bookmarkEnd w:id="1"/>
    </w:p>
    <w:p w14:paraId="16A7EA22" w14:textId="77777777" w:rsidR="00B7297F" w:rsidRPr="00B7297F" w:rsidRDefault="00B7297F" w:rsidP="00B7297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B7297F">
        <w:rPr>
          <w:rFonts w:cstheme="minorHAnsi"/>
          <w:bCs/>
        </w:rPr>
        <w:t xml:space="preserve">Wynagrodzenie Wykonawcy, o którym mowa w ust. 1: </w:t>
      </w:r>
    </w:p>
    <w:p w14:paraId="42CDC5CF" w14:textId="77777777" w:rsidR="00B7297F" w:rsidRDefault="00B7297F" w:rsidP="00B7297F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6E05EC">
        <w:rPr>
          <w:rFonts w:cstheme="minorHAnsi"/>
          <w:bCs/>
        </w:rPr>
        <w:t xml:space="preserve">płatne będzie Wykonawcy </w:t>
      </w:r>
      <w:r w:rsidRPr="006E05EC">
        <w:rPr>
          <w:rFonts w:cstheme="minorHAnsi"/>
        </w:rPr>
        <w:t xml:space="preserve">przelewem na wskazany na fakturze VAT numer rachunku bankowego Wykonawcy, </w:t>
      </w:r>
    </w:p>
    <w:p w14:paraId="6B2A7D86" w14:textId="77777777" w:rsidR="00B7297F" w:rsidRPr="006E05EC" w:rsidRDefault="00B7297F" w:rsidP="00B7297F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6E05EC">
        <w:rPr>
          <w:rFonts w:cstheme="minorHAnsi"/>
          <w:bCs/>
        </w:rPr>
        <w:t xml:space="preserve">jest wynagrodzeniem „ryczałtowym” (zgodnie z przedstawioną „ofertą”). </w:t>
      </w:r>
      <w:r w:rsidRPr="006E05EC">
        <w:rPr>
          <w:rFonts w:cstheme="minorHAnsi"/>
        </w:rPr>
        <w:t>Kwota wynagrodzenia nie może ulec zmianie</w:t>
      </w:r>
      <w:r>
        <w:rPr>
          <w:rFonts w:cstheme="minorHAnsi"/>
        </w:rPr>
        <w:t>,</w:t>
      </w:r>
    </w:p>
    <w:p w14:paraId="581E6A06" w14:textId="38C22DF3" w:rsidR="00B7297F" w:rsidRPr="00C41FFD" w:rsidRDefault="00B7297F" w:rsidP="00B7297F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6E05EC">
        <w:rPr>
          <w:rFonts w:cstheme="minorHAnsi"/>
        </w:rPr>
        <w:t xml:space="preserve">zawiera wszystkie koszty związane z realizacją przedmiotu Umowy, w tym należne </w:t>
      </w:r>
      <w:r w:rsidR="00745DE7">
        <w:rPr>
          <w:rFonts w:cstheme="minorHAnsi"/>
        </w:rPr>
        <w:br/>
      </w:r>
      <w:r w:rsidRPr="006E05EC">
        <w:rPr>
          <w:rFonts w:cstheme="minorHAnsi"/>
        </w:rPr>
        <w:t>i prawidłowo określone przez Wykonawcę podatki, opłaty oraz inne obciążenia, jakie mogą zostać nałożone, zgodnie z obowiązującymi przepisami</w:t>
      </w:r>
      <w:r>
        <w:rPr>
          <w:rFonts w:cstheme="minorHAnsi"/>
        </w:rPr>
        <w:t>,</w:t>
      </w:r>
    </w:p>
    <w:p w14:paraId="1FDEF920" w14:textId="1E49E958" w:rsidR="00745DE7" w:rsidRPr="00745DE7" w:rsidRDefault="00B7297F" w:rsidP="00745DE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6E05EC">
        <w:rPr>
          <w:rFonts w:cstheme="minorHAnsi"/>
          <w:bCs/>
        </w:rPr>
        <w:t>odpowiada zakresowi prac uzgodnionemu przez obie Strony, opisanym w zaproszeniu do składania ofert</w:t>
      </w:r>
      <w:r>
        <w:rPr>
          <w:rFonts w:cstheme="minorHAnsi"/>
          <w:bCs/>
        </w:rPr>
        <w:t xml:space="preserve"> oraz ofertą Wykonawcy. </w:t>
      </w:r>
    </w:p>
    <w:p w14:paraId="6C170909" w14:textId="77777777" w:rsidR="00745DE7" w:rsidRPr="00E84772" w:rsidRDefault="00745DE7" w:rsidP="00745DE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117E93">
        <w:rPr>
          <w:rFonts w:cstheme="minorHAnsi"/>
        </w:rPr>
        <w:t xml:space="preserve">Wykonawca oświadcza, iż z tytułu wskazanej wartości wynagrodzenia nie będzie zgłaszał wobec Zamawiającego żadnych roszczeń w trakcie obowiązywania </w:t>
      </w:r>
      <w:r>
        <w:rPr>
          <w:rFonts w:cstheme="minorHAnsi"/>
        </w:rPr>
        <w:t>u</w:t>
      </w:r>
      <w:r w:rsidRPr="00117E93">
        <w:rPr>
          <w:rFonts w:cstheme="minorHAnsi"/>
        </w:rPr>
        <w:t>mowy ani później.</w:t>
      </w:r>
    </w:p>
    <w:p w14:paraId="4AC298C7" w14:textId="1489976F" w:rsidR="00745DE7" w:rsidRPr="00E84772" w:rsidRDefault="00745DE7" w:rsidP="00745DE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t xml:space="preserve">Wykonawca oświadcza, iż w kwocie określonej w ust. 1 uwzględnił ryzyko wynikające </w:t>
      </w:r>
      <w:r>
        <w:br/>
        <w:t>z okoliczności nie dających się przewidzieć na etapie sporządzania oferty cenowej i nie będzie żądał podwyższenia wynagrodzenia.</w:t>
      </w:r>
    </w:p>
    <w:p w14:paraId="14F9B2E6" w14:textId="323D6A1E" w:rsidR="00745DE7" w:rsidRPr="00745DE7" w:rsidRDefault="00745DE7" w:rsidP="00745DE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t xml:space="preserve">Zamawiający nie przewiduje udzielania zaliczek dla Wykonawcy na poczet wykonania przedmiotu umowy, o którym mowa </w:t>
      </w:r>
      <w:r w:rsidRPr="00745DE7">
        <w:rPr>
          <w:rFonts w:cstheme="minorHAnsi"/>
          <w:bCs/>
        </w:rPr>
        <w:t>w §1 ust 1 pkt a) oraz w §1 ust 1 pkt b) niniejszej umowy</w:t>
      </w:r>
      <w:r>
        <w:rPr>
          <w:rFonts w:cstheme="minorHAnsi"/>
          <w:bCs/>
        </w:rPr>
        <w:t>.</w:t>
      </w:r>
    </w:p>
    <w:p w14:paraId="1404BF10" w14:textId="6799538F" w:rsidR="00745DE7" w:rsidRPr="00745DE7" w:rsidRDefault="00745DE7" w:rsidP="00745DE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745DE7">
        <w:rPr>
          <w:rFonts w:cstheme="minorHAnsi"/>
        </w:rPr>
        <w:t xml:space="preserve">Wykonawca wystawi fakturę po podpisaniu przez Strony protokołu odbioru końcowego prac, </w:t>
      </w:r>
      <w:r w:rsidRPr="00745DE7">
        <w:rPr>
          <w:rFonts w:cstheme="minorHAnsi"/>
        </w:rPr>
        <w:br/>
        <w:t>o którym mowa w § 2 ust 4, bez ujawnionych w nim zastrzeżeń/uwag, w tym wad (usterek/błędów/braków)</w:t>
      </w:r>
      <w:r w:rsidR="006773F6">
        <w:rPr>
          <w:rFonts w:cstheme="minorHAnsi"/>
        </w:rPr>
        <w:t>.</w:t>
      </w:r>
    </w:p>
    <w:p w14:paraId="738DEBE9" w14:textId="77777777" w:rsidR="006773F6" w:rsidRPr="006773F6" w:rsidRDefault="00745DE7" w:rsidP="00745DE7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745DE7">
        <w:rPr>
          <w:rFonts w:cstheme="minorHAnsi"/>
        </w:rPr>
        <w:t>Faktura będzie wystawiona</w:t>
      </w:r>
      <w:r w:rsidRPr="00117E93">
        <w:rPr>
          <w:rFonts w:cstheme="minorHAnsi"/>
        </w:rPr>
        <w:t xml:space="preserve"> </w:t>
      </w:r>
      <w:r w:rsidR="006773F6">
        <w:rPr>
          <w:rFonts w:cstheme="minorHAnsi"/>
        </w:rPr>
        <w:t xml:space="preserve">do dnia 15.12.2025 r. </w:t>
      </w:r>
      <w:r w:rsidRPr="00117E93">
        <w:rPr>
          <w:rFonts w:cstheme="minorHAnsi"/>
        </w:rPr>
        <w:t xml:space="preserve">na: </w:t>
      </w:r>
      <w:r w:rsidRPr="00117E93">
        <w:rPr>
          <w:rFonts w:cstheme="minorHAnsi"/>
          <w:lang w:eastAsia="pl-PL"/>
        </w:rPr>
        <w:t xml:space="preserve">Prokuratura Okręgowa w Warszawie, </w:t>
      </w:r>
    </w:p>
    <w:p w14:paraId="15227672" w14:textId="26A043A1" w:rsidR="00745DE7" w:rsidRPr="00104D81" w:rsidRDefault="00745DE7" w:rsidP="006773F6">
      <w:pPr>
        <w:spacing w:after="0" w:line="240" w:lineRule="auto"/>
        <w:ind w:left="426"/>
        <w:jc w:val="both"/>
        <w:rPr>
          <w:rFonts w:cstheme="minorHAnsi"/>
          <w:bCs/>
        </w:rPr>
      </w:pPr>
      <w:r w:rsidRPr="00117E93">
        <w:rPr>
          <w:rFonts w:cstheme="minorHAnsi"/>
          <w:lang w:eastAsia="pl-PL"/>
        </w:rPr>
        <w:t>ul. Chocimska 28, 00 - 791 Warszawa, NIP: 525 10 08 711.</w:t>
      </w:r>
      <w:r w:rsidR="0068674A">
        <w:rPr>
          <w:rFonts w:cstheme="minorHAnsi"/>
          <w:lang w:eastAsia="pl-PL"/>
        </w:rPr>
        <w:t xml:space="preserve"> </w:t>
      </w:r>
    </w:p>
    <w:p w14:paraId="4906398F" w14:textId="0EDAF6B9" w:rsidR="00EF5D38" w:rsidRPr="009072E9" w:rsidRDefault="009072E9" w:rsidP="006773F6">
      <w:pPr>
        <w:tabs>
          <w:tab w:val="left" w:pos="735"/>
          <w:tab w:val="left" w:pos="2083"/>
        </w:tabs>
        <w:spacing w:after="0"/>
        <w:jc w:val="both"/>
        <w:rPr>
          <w:rFonts w:cstheme="minorHAnsi"/>
          <w:u w:val="single"/>
          <w:lang w:eastAsia="pl-PL"/>
        </w:rPr>
      </w:pPr>
      <w:r>
        <w:rPr>
          <w:rFonts w:cstheme="minorHAnsi"/>
          <w:lang w:eastAsia="pl-PL"/>
        </w:rPr>
        <w:t xml:space="preserve">        </w:t>
      </w:r>
      <w:r w:rsidR="00745DE7" w:rsidRPr="009072E9">
        <w:rPr>
          <w:rFonts w:cstheme="minorHAnsi"/>
          <w:lang w:eastAsia="pl-PL"/>
        </w:rPr>
        <w:t xml:space="preserve">Adres e-mail do wysyłki faktur: </w:t>
      </w:r>
      <w:hyperlink r:id="rId9" w:history="1">
        <w:r w:rsidR="00745DE7" w:rsidRPr="009072E9">
          <w:rPr>
            <w:rFonts w:cstheme="minorHAnsi"/>
            <w:i/>
            <w:u w:val="single"/>
            <w:lang w:eastAsia="pl-PL"/>
          </w:rPr>
          <w:t>faktury.powaw@prokuratura.gov.pl</w:t>
        </w:r>
        <w:r w:rsidR="00745DE7" w:rsidRPr="009072E9">
          <w:rPr>
            <w:rFonts w:cstheme="minorHAnsi"/>
            <w:u w:val="single"/>
            <w:lang w:eastAsia="pl-PL"/>
          </w:rPr>
          <w:t xml:space="preserve"> </w:t>
        </w:r>
      </w:hyperlink>
      <w:r w:rsidR="00745DE7" w:rsidRPr="009072E9">
        <w:rPr>
          <w:rFonts w:cstheme="minorHAnsi"/>
          <w:u w:val="single"/>
          <w:lang w:eastAsia="pl-PL"/>
        </w:rPr>
        <w:t xml:space="preserve"> </w:t>
      </w:r>
    </w:p>
    <w:p w14:paraId="11B99DA8" w14:textId="4D27BC3A" w:rsidR="0068674A" w:rsidRDefault="0068674A" w:rsidP="009072E9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AF4721">
        <w:rPr>
          <w:rFonts w:ascii="Calibri" w:hAnsi="Calibri" w:cs="Calibri"/>
          <w:bCs/>
        </w:rPr>
        <w:t xml:space="preserve">Zamawiający zapłaci Wykonawcy w ciągu </w:t>
      </w:r>
      <w:r w:rsidR="006773F6">
        <w:rPr>
          <w:rFonts w:ascii="Calibri" w:hAnsi="Calibri" w:cs="Calibri"/>
          <w:b/>
          <w:bCs/>
        </w:rPr>
        <w:t>5</w:t>
      </w:r>
      <w:r w:rsidRPr="00AF4721">
        <w:rPr>
          <w:rFonts w:ascii="Calibri" w:hAnsi="Calibri" w:cs="Calibri"/>
          <w:b/>
          <w:bCs/>
        </w:rPr>
        <w:t xml:space="preserve"> dni od dnia dostarczenia do siedziby Zamawiającego prawidłowo wystawionej faktury, </w:t>
      </w:r>
      <w:r w:rsidRPr="00AF4721">
        <w:rPr>
          <w:rFonts w:cstheme="minorHAnsi"/>
          <w:bCs/>
        </w:rPr>
        <w:t>przelewem na rachunek bankowy Wykonawcy</w:t>
      </w:r>
      <w:r w:rsidR="009072E9" w:rsidRPr="00AF4721">
        <w:rPr>
          <w:rFonts w:cstheme="minorHAnsi"/>
          <w:bCs/>
        </w:rPr>
        <w:t xml:space="preserve">, </w:t>
      </w:r>
      <w:r w:rsidR="009072E9" w:rsidRPr="00AF4721">
        <w:rPr>
          <w:rFonts w:cstheme="minorHAnsi"/>
          <w:bCs/>
        </w:rPr>
        <w:br/>
        <w:t>zgodnie z</w:t>
      </w:r>
      <w:r w:rsidRPr="00AF4721">
        <w:rPr>
          <w:rFonts w:cstheme="minorHAnsi"/>
          <w:bCs/>
        </w:rPr>
        <w:t xml:space="preserve"> §</w:t>
      </w:r>
      <w:r w:rsidR="00AF4721" w:rsidRPr="00AF4721">
        <w:rPr>
          <w:rFonts w:cstheme="minorHAnsi"/>
          <w:bCs/>
        </w:rPr>
        <w:t xml:space="preserve"> </w:t>
      </w:r>
      <w:r w:rsidR="009072E9" w:rsidRPr="00AF4721">
        <w:rPr>
          <w:rFonts w:cstheme="minorHAnsi"/>
          <w:bCs/>
        </w:rPr>
        <w:t>4</w:t>
      </w:r>
      <w:r w:rsidRPr="00AF4721">
        <w:rPr>
          <w:rFonts w:cstheme="minorHAnsi"/>
          <w:bCs/>
        </w:rPr>
        <w:t xml:space="preserve"> ust </w:t>
      </w:r>
      <w:r w:rsidR="009072E9" w:rsidRPr="00AF4721">
        <w:rPr>
          <w:rFonts w:cstheme="minorHAnsi"/>
          <w:bCs/>
        </w:rPr>
        <w:t>2</w:t>
      </w:r>
      <w:r w:rsidRPr="00AF4721">
        <w:rPr>
          <w:rFonts w:cstheme="minorHAnsi"/>
          <w:bCs/>
        </w:rPr>
        <w:t xml:space="preserve"> pkt a) oraz §</w:t>
      </w:r>
      <w:r w:rsidR="00AF4721" w:rsidRPr="00AF4721">
        <w:rPr>
          <w:rFonts w:cstheme="minorHAnsi"/>
          <w:bCs/>
        </w:rPr>
        <w:t xml:space="preserve"> </w:t>
      </w:r>
      <w:r w:rsidR="009072E9" w:rsidRPr="00AF4721">
        <w:rPr>
          <w:rFonts w:cstheme="minorHAnsi"/>
          <w:bCs/>
        </w:rPr>
        <w:t>4</w:t>
      </w:r>
      <w:r w:rsidRPr="00AF4721">
        <w:rPr>
          <w:rFonts w:cstheme="minorHAnsi"/>
          <w:bCs/>
        </w:rPr>
        <w:t xml:space="preserve"> ust </w:t>
      </w:r>
      <w:r w:rsidR="009072E9" w:rsidRPr="00AF4721">
        <w:rPr>
          <w:rFonts w:cstheme="minorHAnsi"/>
          <w:bCs/>
        </w:rPr>
        <w:t>2</w:t>
      </w:r>
      <w:r w:rsidRPr="00AF4721">
        <w:rPr>
          <w:rFonts w:cstheme="minorHAnsi"/>
          <w:bCs/>
        </w:rPr>
        <w:t xml:space="preserve"> pkt b) niniejszej umowy.</w:t>
      </w:r>
    </w:p>
    <w:p w14:paraId="7230D20E" w14:textId="0114018F" w:rsidR="00745DE7" w:rsidRPr="00AF4721" w:rsidRDefault="00745DE7" w:rsidP="00AF4721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AF4721">
        <w:rPr>
          <w:rFonts w:cstheme="minorHAnsi"/>
          <w:bCs/>
        </w:rPr>
        <w:t xml:space="preserve">W razie wystąpienia konieczności wykonania prac uzupełniających lub dodatkowych, Wykonawca winien je zgłosić Zamawiającemu. Po ich zatwierdzeniu przez Inspektora Nadzoru, zostanie zawarta nowa umowa na ich wykonanie.  </w:t>
      </w:r>
    </w:p>
    <w:p w14:paraId="524B92AC" w14:textId="285518CB" w:rsidR="00AF4721" w:rsidRPr="00AF4721" w:rsidRDefault="00AF4721" w:rsidP="00AF4721">
      <w:pPr>
        <w:spacing w:after="0" w:line="240" w:lineRule="auto"/>
        <w:jc w:val="both"/>
        <w:rPr>
          <w:rFonts w:cstheme="minorHAnsi"/>
          <w:bCs/>
        </w:rPr>
      </w:pPr>
    </w:p>
    <w:p w14:paraId="63A4FC16" w14:textId="4B67B7C0" w:rsidR="00AF4721" w:rsidRPr="00AF4721" w:rsidRDefault="00AF4721" w:rsidP="00AF4721">
      <w:pPr>
        <w:spacing w:after="0" w:line="240" w:lineRule="auto"/>
        <w:jc w:val="both"/>
        <w:rPr>
          <w:rFonts w:cstheme="minorHAnsi"/>
          <w:bCs/>
        </w:rPr>
      </w:pPr>
    </w:p>
    <w:p w14:paraId="65011FD5" w14:textId="77777777" w:rsidR="00AF4721" w:rsidRPr="00055FAF" w:rsidRDefault="00AF4721" w:rsidP="00AF4721">
      <w:pPr>
        <w:spacing w:after="0" w:line="240" w:lineRule="auto"/>
        <w:jc w:val="both"/>
        <w:rPr>
          <w:rFonts w:cstheme="minorHAnsi"/>
          <w:bCs/>
          <w:highlight w:val="yellow"/>
        </w:rPr>
      </w:pPr>
    </w:p>
    <w:p w14:paraId="19EA7220" w14:textId="77777777" w:rsidR="00FE7544" w:rsidRPr="00186432" w:rsidRDefault="00FE7544" w:rsidP="00FE7544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lastRenderedPageBreak/>
        <w:t>§ 5</w:t>
      </w:r>
    </w:p>
    <w:p w14:paraId="10EC66EB" w14:textId="1006C5EA" w:rsidR="00582224" w:rsidRPr="00186432" w:rsidRDefault="00FE7544" w:rsidP="005A2939">
      <w:pPr>
        <w:spacing w:after="0" w:line="240" w:lineRule="auto"/>
        <w:ind w:left="36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Obowiązki Stron</w:t>
      </w:r>
    </w:p>
    <w:p w14:paraId="37A4EAB0" w14:textId="3256A7AA" w:rsidR="00053242" w:rsidRDefault="00053242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zobowiązuje się </w:t>
      </w:r>
      <w:r w:rsidR="00F20030">
        <w:rPr>
          <w:rFonts w:cstheme="minorHAnsi"/>
          <w:bCs/>
        </w:rPr>
        <w:t xml:space="preserve">do zabezpieczenia </w:t>
      </w:r>
      <w:r>
        <w:rPr>
          <w:rFonts w:cstheme="minorHAnsi"/>
          <w:bCs/>
        </w:rPr>
        <w:t>mienia</w:t>
      </w:r>
      <w:r w:rsidR="00023A6B">
        <w:rPr>
          <w:rFonts w:cstheme="minorHAnsi"/>
          <w:bCs/>
        </w:rPr>
        <w:t xml:space="preserve"> znajdującego na terenie budynku, </w:t>
      </w:r>
      <w:r w:rsidR="00F64124">
        <w:rPr>
          <w:rFonts w:cstheme="minorHAnsi"/>
          <w:bCs/>
        </w:rPr>
        <w:br/>
        <w:t>a</w:t>
      </w:r>
      <w:r w:rsidR="00023A6B">
        <w:rPr>
          <w:rFonts w:cstheme="minorHAnsi"/>
          <w:bCs/>
        </w:rPr>
        <w:t xml:space="preserve"> także zobowiązuje się zapewnić właściwe warunki bezpieczeństwa. </w:t>
      </w:r>
      <w:r>
        <w:rPr>
          <w:rFonts w:cstheme="minorHAnsi"/>
          <w:bCs/>
        </w:rPr>
        <w:t xml:space="preserve"> </w:t>
      </w:r>
    </w:p>
    <w:p w14:paraId="0B8403D6" w14:textId="7722C1F3" w:rsidR="002A49C0" w:rsidRDefault="002A49C0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trakcie realizacji </w:t>
      </w:r>
      <w:r w:rsidR="009072E9">
        <w:rPr>
          <w:rFonts w:cstheme="minorHAnsi"/>
          <w:bCs/>
        </w:rPr>
        <w:t>prac</w:t>
      </w:r>
      <w:r>
        <w:rPr>
          <w:rFonts w:cstheme="minorHAnsi"/>
          <w:bCs/>
        </w:rPr>
        <w:t xml:space="preserve"> Wykonawca będzie utrzymywał teren prac i drogi dojścia do niego </w:t>
      </w:r>
      <w:r>
        <w:rPr>
          <w:rFonts w:cstheme="minorHAnsi"/>
          <w:bCs/>
        </w:rPr>
        <w:br/>
        <w:t xml:space="preserve">w stanie uporządkowanym i wolnym od przeszkód komunikacyjnych oraz będzie sukcesywnie usuwał i składał wszelkie urządzenia pomocnicze i zbędne materiały, odpady, gruz i śmieci oraz niepotrzebne urządzenia prowizoryczne. </w:t>
      </w:r>
    </w:p>
    <w:p w14:paraId="056E21AE" w14:textId="11B2B3AC" w:rsidR="002A49C0" w:rsidRDefault="002A49C0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Wykonawca zobowiązuje się do umożliwienia wstęp</w:t>
      </w:r>
      <w:r w:rsidR="00F20030">
        <w:rPr>
          <w:rFonts w:cstheme="minorHAnsi"/>
          <w:bCs/>
        </w:rPr>
        <w:t xml:space="preserve">u w każdym czasie na teren prac </w:t>
      </w:r>
      <w:r>
        <w:rPr>
          <w:rFonts w:cstheme="minorHAnsi"/>
          <w:bCs/>
        </w:rPr>
        <w:t xml:space="preserve">inspektorom Zamawiającego, do których należy </w:t>
      </w:r>
      <w:r w:rsidR="00E76B13">
        <w:rPr>
          <w:rFonts w:cstheme="minorHAnsi"/>
          <w:bCs/>
        </w:rPr>
        <w:t xml:space="preserve">wykonywanie zadań określonych ustawą – Prawo Budowlane oraz do udostępniania im danych i informacji wymaganych tą ustawą. </w:t>
      </w:r>
    </w:p>
    <w:p w14:paraId="78263F58" w14:textId="2C7021E9" w:rsidR="00E76B13" w:rsidRDefault="00E76B13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 zakończeniu prac Wykonawca zobowiązany jest na własny koszt uporządkować teren </w:t>
      </w:r>
      <w:r>
        <w:rPr>
          <w:rFonts w:cstheme="minorHAnsi"/>
          <w:bCs/>
        </w:rPr>
        <w:br/>
        <w:t xml:space="preserve">i przekazać go Zamawiającemu w terminie odbioru prac. </w:t>
      </w:r>
    </w:p>
    <w:p w14:paraId="47E369B9" w14:textId="319A8D95" w:rsidR="003B7BEE" w:rsidRDefault="003B7BEE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Na każde żądanie Zamawiającego lub inspektora nadzoru, W</w:t>
      </w:r>
      <w:r w:rsidR="005E2D23">
        <w:rPr>
          <w:rFonts w:cstheme="minorHAnsi"/>
          <w:bCs/>
        </w:rPr>
        <w:t xml:space="preserve">ykonawca obowiązany jest okazać, </w:t>
      </w:r>
      <w:r w:rsidR="005E2D23">
        <w:rPr>
          <w:rFonts w:cstheme="minorHAnsi"/>
          <w:bCs/>
        </w:rPr>
        <w:br/>
        <w:t>w stosunku</w:t>
      </w:r>
      <w:r w:rsidR="00492270">
        <w:rPr>
          <w:rFonts w:cstheme="minorHAnsi"/>
          <w:bCs/>
        </w:rPr>
        <w:t xml:space="preserve"> do wskazanych materiałów, certyfikat lub deklarację zgodności z Polską Normą </w:t>
      </w:r>
      <w:r w:rsidR="003A2FA8">
        <w:rPr>
          <w:rFonts w:cstheme="minorHAnsi"/>
          <w:bCs/>
        </w:rPr>
        <w:br/>
      </w:r>
      <w:r w:rsidR="00492270">
        <w:rPr>
          <w:rFonts w:cstheme="minorHAnsi"/>
          <w:bCs/>
        </w:rPr>
        <w:t xml:space="preserve">lub aprobatą techniczną wraz z fakturami zakupu dotyczącymi tych materiałów.  </w:t>
      </w:r>
      <w:r w:rsidR="005E2D23">
        <w:rPr>
          <w:rFonts w:cstheme="minorHAnsi"/>
          <w:bCs/>
        </w:rPr>
        <w:t xml:space="preserve"> </w:t>
      </w:r>
    </w:p>
    <w:p w14:paraId="09A99742" w14:textId="77777777" w:rsidR="00BC6348" w:rsidRPr="00F20030" w:rsidRDefault="00BC6348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 w:rsidRPr="00F20030">
        <w:rPr>
          <w:rFonts w:cstheme="minorHAnsi"/>
          <w:bCs/>
        </w:rPr>
        <w:t>Wykonawca zobowiązuje się, że pracownicy, którzy będą wykonywać przedmiot umowy będą posiadali odpowiednie kwalifikacje zawodowe oraz  przeszkolenie w zakresie bhp i ppoż.</w:t>
      </w:r>
    </w:p>
    <w:p w14:paraId="40E9979B" w14:textId="5E747154" w:rsidR="00BC6348" w:rsidRPr="00F20030" w:rsidRDefault="00BC6348" w:rsidP="004459DC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 w:rsidRPr="00F20030">
        <w:rPr>
          <w:rFonts w:cstheme="minorHAnsi"/>
          <w:bCs/>
        </w:rPr>
        <w:t xml:space="preserve">Wykonawca ponosi wobec Zamawiającego pełną odpowiedzialność z tytułu niewykonania </w:t>
      </w:r>
      <w:r w:rsidRPr="00F20030">
        <w:rPr>
          <w:rFonts w:cstheme="minorHAnsi"/>
          <w:bCs/>
        </w:rPr>
        <w:br/>
        <w:t>lu</w:t>
      </w:r>
      <w:r w:rsidR="00F20030">
        <w:rPr>
          <w:rFonts w:cstheme="minorHAnsi"/>
          <w:bCs/>
        </w:rPr>
        <w:t xml:space="preserve">b nienależytego wykonania przedmiotu umowy. </w:t>
      </w:r>
    </w:p>
    <w:p w14:paraId="48CB79F8" w14:textId="3D649695" w:rsidR="00CC07C9" w:rsidRPr="00CC07C9" w:rsidRDefault="00BC6348" w:rsidP="00CC07C9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</w:rPr>
      </w:pPr>
      <w:r w:rsidRPr="00F20030">
        <w:rPr>
          <w:rFonts w:cstheme="minorHAnsi"/>
          <w:bCs/>
        </w:rPr>
        <w:t xml:space="preserve">Wykonawca musi uzyskać zgodę Zamawiającego na korzystanie z usług podwykonawcy </w:t>
      </w:r>
      <w:r w:rsidRPr="00F20030">
        <w:rPr>
          <w:rFonts w:cstheme="minorHAnsi"/>
          <w:bCs/>
        </w:rPr>
        <w:br/>
        <w:t xml:space="preserve">przy realizacji </w:t>
      </w:r>
      <w:r w:rsidR="00F20030" w:rsidRPr="00F20030">
        <w:rPr>
          <w:rFonts w:cstheme="minorHAnsi"/>
          <w:bCs/>
        </w:rPr>
        <w:t>przedmiotu umowy.</w:t>
      </w:r>
    </w:p>
    <w:p w14:paraId="341BF1E8" w14:textId="7BC46978" w:rsidR="00BC6348" w:rsidRPr="00BC6348" w:rsidRDefault="005C7893" w:rsidP="00BC6348">
      <w:pPr>
        <w:pStyle w:val="Akapitzlist"/>
        <w:spacing w:after="0" w:line="240" w:lineRule="auto"/>
        <w:ind w:left="3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2EA87A6E" w14:textId="3D1BABCF" w:rsidR="00BC6348" w:rsidRPr="00BC6348" w:rsidRDefault="00BC6348" w:rsidP="00BC6348">
      <w:pPr>
        <w:pStyle w:val="Akapitzlist"/>
        <w:spacing w:after="0" w:line="240" w:lineRule="auto"/>
        <w:ind w:left="3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Gwarancja </w:t>
      </w:r>
    </w:p>
    <w:p w14:paraId="72AC591A" w14:textId="72F5FC37" w:rsidR="00F75B37" w:rsidRPr="00F75B37" w:rsidRDefault="00F20030" w:rsidP="00F75B37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9A4C9A">
        <w:rPr>
          <w:rFonts w:cstheme="minorHAnsi"/>
          <w:bCs/>
        </w:rPr>
        <w:t xml:space="preserve">Wykonawca </w:t>
      </w:r>
      <w:r w:rsidR="009A4C9A" w:rsidRPr="009A4C9A">
        <w:rPr>
          <w:rFonts w:cstheme="minorHAnsi"/>
          <w:bCs/>
        </w:rPr>
        <w:t xml:space="preserve">udziela </w:t>
      </w:r>
      <w:r w:rsidR="009A4C9A" w:rsidRPr="00F75B37">
        <w:rPr>
          <w:rFonts w:cstheme="minorHAnsi"/>
          <w:b/>
          <w:bCs/>
        </w:rPr>
        <w:t xml:space="preserve">60 </w:t>
      </w:r>
      <w:r w:rsidR="00BC6348" w:rsidRPr="00F75B37">
        <w:rPr>
          <w:rFonts w:cstheme="minorHAnsi"/>
          <w:b/>
          <w:bCs/>
        </w:rPr>
        <w:t>miesięcznej</w:t>
      </w:r>
      <w:r w:rsidR="00BC6348" w:rsidRPr="009A4C9A">
        <w:rPr>
          <w:rFonts w:cstheme="minorHAnsi"/>
          <w:bCs/>
        </w:rPr>
        <w:t xml:space="preserve"> gwarancji na przedmiot umowy. </w:t>
      </w:r>
    </w:p>
    <w:p w14:paraId="77792DDE" w14:textId="2844E079" w:rsidR="00BC6348" w:rsidRDefault="00BC6348" w:rsidP="00C8567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Wykonawca zobowiązany jest do zapewnienia sprawności technicznej urządzeń klimatyzacji oraz wybudowanej w ramach przedmiotu zamówienia instalacji.</w:t>
      </w:r>
    </w:p>
    <w:p w14:paraId="75645C9E" w14:textId="6C449C93" w:rsidR="00BC6348" w:rsidRDefault="00BC6348" w:rsidP="00C8567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w okresie obowiązywania gwarancji zobowiązany jest do wykonania </w:t>
      </w:r>
      <w:r w:rsidR="009072E9">
        <w:rPr>
          <w:rFonts w:cstheme="minorHAnsi"/>
          <w:bCs/>
        </w:rPr>
        <w:t>…….</w:t>
      </w:r>
      <w:r w:rsidR="009A4C9A">
        <w:rPr>
          <w:rFonts w:cstheme="minorHAnsi"/>
          <w:bCs/>
        </w:rPr>
        <w:t xml:space="preserve"> </w:t>
      </w:r>
      <w:r>
        <w:rPr>
          <w:rFonts w:cstheme="minorHAnsi"/>
          <w:bCs/>
        </w:rPr>
        <w:t>-</w:t>
      </w:r>
      <w:r w:rsidR="00C85677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krotnie </w:t>
      </w:r>
      <w:r w:rsidR="00F0677F">
        <w:rPr>
          <w:rFonts w:cstheme="minorHAnsi"/>
          <w:bCs/>
        </w:rPr>
        <w:br/>
      </w:r>
      <w:r>
        <w:rPr>
          <w:rFonts w:cstheme="minorHAnsi"/>
          <w:bCs/>
        </w:rPr>
        <w:t>w ciągu</w:t>
      </w:r>
      <w:r w:rsidR="00910A34">
        <w:rPr>
          <w:rFonts w:cstheme="minorHAnsi"/>
          <w:bCs/>
        </w:rPr>
        <w:t xml:space="preserve"> każdego</w:t>
      </w:r>
      <w:r>
        <w:rPr>
          <w:rFonts w:cstheme="minorHAnsi"/>
          <w:bCs/>
        </w:rPr>
        <w:t xml:space="preserve"> roku przeglądów serwisowych zgodnie z zakresem czynności konserwacyjnych. </w:t>
      </w:r>
    </w:p>
    <w:p w14:paraId="4C85EA87" w14:textId="7C197C92" w:rsidR="005C7893" w:rsidRDefault="00BC6348" w:rsidP="00C8567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okresie gwarancyjnym Wykonawca zobowiązany jest do nieodpłatnego usuwania zaistniałych wad i usterek w terminie 5 dni liczonych od dnia zgłoszenia przez Zamawiającego wady lub usterki. W przypadku wystąpienia konieczności sprowadzenia części niezbędnych do dokonania naprawy czas na sprawdzenie </w:t>
      </w:r>
      <w:r w:rsidR="005C7893">
        <w:rPr>
          <w:rFonts w:cstheme="minorHAnsi"/>
          <w:bCs/>
        </w:rPr>
        <w:t xml:space="preserve">części wynosi 14 dni </w:t>
      </w:r>
      <w:r w:rsidR="00F20030">
        <w:rPr>
          <w:rFonts w:cstheme="minorHAnsi"/>
          <w:bCs/>
        </w:rPr>
        <w:t xml:space="preserve">plus 2 dni na dokonanie naprawy. </w:t>
      </w:r>
      <w:r w:rsidR="005C7893">
        <w:rPr>
          <w:rFonts w:cstheme="minorHAnsi"/>
          <w:bCs/>
        </w:rPr>
        <w:t xml:space="preserve"> </w:t>
      </w:r>
    </w:p>
    <w:p w14:paraId="2EFE2B2F" w14:textId="44AD23DD" w:rsidR="005C7893" w:rsidRDefault="005C7893" w:rsidP="00C8567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Odpowiedzialność z tytułu gwarancji będzie oparta na zasadach Kodeksu Cywilnego.  </w:t>
      </w:r>
    </w:p>
    <w:p w14:paraId="085189C0" w14:textId="47F97216" w:rsidR="00B42235" w:rsidRPr="00186432" w:rsidRDefault="005C7893" w:rsidP="00B42235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0626CCE2" w14:textId="2153733B" w:rsidR="00582224" w:rsidRPr="00186432" w:rsidRDefault="00B77B2A" w:rsidP="005A2939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Odbiór prac</w:t>
      </w:r>
    </w:p>
    <w:p w14:paraId="13AA78B5" w14:textId="061AC170" w:rsidR="00B77B2A" w:rsidRPr="00186432" w:rsidRDefault="00B77B2A" w:rsidP="004459DC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186432">
        <w:rPr>
          <w:rFonts w:cstheme="minorHAnsi"/>
          <w:bCs/>
        </w:rPr>
        <w:t>Protokół odbioru prac</w:t>
      </w:r>
      <w:r w:rsidR="00B42235" w:rsidRPr="00186432">
        <w:rPr>
          <w:rFonts w:cstheme="minorHAnsi"/>
          <w:bCs/>
        </w:rPr>
        <w:t xml:space="preserve"> zostanie podpisany przez przedstawicieli ustanowionych przez </w:t>
      </w:r>
      <w:r w:rsidRPr="00186432">
        <w:rPr>
          <w:rFonts w:cstheme="minorHAnsi"/>
          <w:bCs/>
        </w:rPr>
        <w:t>S</w:t>
      </w:r>
      <w:r w:rsidR="00B42235" w:rsidRPr="00186432">
        <w:rPr>
          <w:rFonts w:cstheme="minorHAnsi"/>
          <w:bCs/>
        </w:rPr>
        <w:t xml:space="preserve">trony  niniejszej umowy </w:t>
      </w:r>
      <w:r w:rsidRPr="00186432">
        <w:rPr>
          <w:rFonts w:cstheme="minorHAnsi"/>
          <w:bCs/>
        </w:rPr>
        <w:t xml:space="preserve">upoważnionych </w:t>
      </w:r>
      <w:r w:rsidR="00B42235" w:rsidRPr="00186432">
        <w:rPr>
          <w:rFonts w:cstheme="minorHAnsi"/>
          <w:bCs/>
        </w:rPr>
        <w:t xml:space="preserve">do tej czynności. </w:t>
      </w:r>
      <w:r w:rsidRPr="00186432">
        <w:rPr>
          <w:rFonts w:cstheme="minorHAnsi"/>
          <w:bCs/>
        </w:rPr>
        <w:t xml:space="preserve">Odbiór pracy uważa się za dokonany z chwilą podpisania </w:t>
      </w:r>
      <w:r w:rsidR="00186432">
        <w:rPr>
          <w:rFonts w:cstheme="minorHAnsi"/>
          <w:bCs/>
        </w:rPr>
        <w:t xml:space="preserve">bezusterkowego </w:t>
      </w:r>
      <w:r w:rsidRPr="00186432">
        <w:rPr>
          <w:rFonts w:cstheme="minorHAnsi"/>
          <w:bCs/>
        </w:rPr>
        <w:t xml:space="preserve">protokołu odbioru. </w:t>
      </w:r>
    </w:p>
    <w:p w14:paraId="23C31A92" w14:textId="6554BA45" w:rsidR="008D79CC" w:rsidRPr="005C7893" w:rsidRDefault="00004174" w:rsidP="004459DC">
      <w:pPr>
        <w:pStyle w:val="Akapitzlist"/>
        <w:numPr>
          <w:ilvl w:val="0"/>
          <w:numId w:val="10"/>
        </w:numPr>
        <w:spacing w:line="240" w:lineRule="auto"/>
        <w:ind w:left="426" w:hanging="426"/>
        <w:jc w:val="both"/>
        <w:rPr>
          <w:rFonts w:cstheme="minorHAnsi"/>
        </w:rPr>
      </w:pPr>
      <w:r w:rsidRPr="00186432">
        <w:rPr>
          <w:rFonts w:cstheme="minorHAnsi"/>
        </w:rPr>
        <w:t xml:space="preserve">Warunkiem potwierdzenia wykonania przedmiotu zamówienia będzie nie stwierdzenie </w:t>
      </w:r>
      <w:r w:rsidR="00457B27" w:rsidRPr="00186432">
        <w:rPr>
          <w:rFonts w:cstheme="minorHAnsi"/>
        </w:rPr>
        <w:br/>
      </w:r>
      <w:r w:rsidRPr="00186432">
        <w:rPr>
          <w:rFonts w:cstheme="minorHAnsi"/>
        </w:rPr>
        <w:t>w nim wad i usterek potwierdzone przez osoby upoważnione przez Zamawiającego.</w:t>
      </w:r>
    </w:p>
    <w:p w14:paraId="39269BE0" w14:textId="69BA0BA1" w:rsidR="00B42235" w:rsidRPr="00186432" w:rsidRDefault="00B42235" w:rsidP="00B42235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§</w:t>
      </w:r>
      <w:r w:rsidR="005C7893">
        <w:rPr>
          <w:rFonts w:cstheme="minorHAnsi"/>
          <w:b/>
          <w:bCs/>
        </w:rPr>
        <w:t xml:space="preserve"> 8</w:t>
      </w:r>
    </w:p>
    <w:p w14:paraId="11FC1490" w14:textId="06DA48D7" w:rsidR="00582224" w:rsidRPr="00186432" w:rsidRDefault="00B42235" w:rsidP="005A2939">
      <w:pPr>
        <w:spacing w:after="0" w:line="240" w:lineRule="auto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Kary umowne</w:t>
      </w:r>
    </w:p>
    <w:p w14:paraId="65029119" w14:textId="77777777" w:rsidR="00B42235" w:rsidRPr="00CE3C49" w:rsidRDefault="00B42235" w:rsidP="00445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CE3C49">
        <w:rPr>
          <w:rFonts w:cstheme="minorHAnsi"/>
          <w:bCs/>
        </w:rPr>
        <w:t xml:space="preserve">Wykonawca zapłaci Zamawiającemu karę umowną: </w:t>
      </w:r>
    </w:p>
    <w:p w14:paraId="2E854F10" w14:textId="3AD0ABB6" w:rsidR="00B42235" w:rsidRDefault="00B42235" w:rsidP="004459DC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CE3C49">
        <w:rPr>
          <w:rFonts w:cstheme="minorHAnsi"/>
          <w:bCs/>
        </w:rPr>
        <w:t xml:space="preserve">z tytułu odstąpienia od umowy przez Zamawiającego z przyczyn, za które ponosi odpowiedzialność Wykonawca w wysokości 20% </w:t>
      </w:r>
      <w:r w:rsidR="00563C3D" w:rsidRPr="00CE3C49">
        <w:rPr>
          <w:rFonts w:cstheme="minorHAnsi"/>
          <w:bCs/>
        </w:rPr>
        <w:t xml:space="preserve">łącznego </w:t>
      </w:r>
      <w:r w:rsidRPr="00CE3C49">
        <w:rPr>
          <w:rFonts w:cstheme="minorHAnsi"/>
          <w:bCs/>
        </w:rPr>
        <w:t xml:space="preserve">wynagrodzenia brutto za wykonanie przedmiotu umowy określonego w § 4. ust. </w:t>
      </w:r>
      <w:r w:rsidR="003A3D4D">
        <w:rPr>
          <w:rFonts w:cstheme="minorHAnsi"/>
          <w:bCs/>
        </w:rPr>
        <w:t>1;</w:t>
      </w:r>
      <w:r w:rsidR="009072E9">
        <w:rPr>
          <w:rFonts w:cstheme="minorHAnsi"/>
          <w:bCs/>
        </w:rPr>
        <w:t xml:space="preserve"> </w:t>
      </w:r>
    </w:p>
    <w:p w14:paraId="781B2CD0" w14:textId="76C26F01" w:rsidR="00415D60" w:rsidRPr="00415D60" w:rsidRDefault="00415D60" w:rsidP="00415D60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415D60">
        <w:rPr>
          <w:rFonts w:cstheme="minorHAnsi"/>
          <w:bCs/>
        </w:rPr>
        <w:t xml:space="preserve">za zawarcie umowy z podwykonawcą bez zgody Zamawiającego w wysokości </w:t>
      </w:r>
      <w:r w:rsidRPr="00415D60">
        <w:rPr>
          <w:rFonts w:cstheme="minorHAnsi"/>
          <w:bCs/>
        </w:rPr>
        <w:br/>
        <w:t>10% wynagrodzenia brutto określonego w § 4 ust. 1;</w:t>
      </w:r>
    </w:p>
    <w:p w14:paraId="15BA25D6" w14:textId="75248019" w:rsidR="00B42235" w:rsidRDefault="00B42235" w:rsidP="004459DC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CE3C49">
        <w:rPr>
          <w:rFonts w:cstheme="minorHAnsi"/>
          <w:bCs/>
        </w:rPr>
        <w:t xml:space="preserve">za zwłokę w oddaniu określonego w umowie przedmiotu umowy w wysokości </w:t>
      </w:r>
      <w:r w:rsidR="00A53882" w:rsidRPr="00CE3C49">
        <w:rPr>
          <w:rFonts w:cstheme="minorHAnsi"/>
          <w:bCs/>
        </w:rPr>
        <w:br/>
      </w:r>
      <w:r w:rsidRPr="00CE3C49">
        <w:rPr>
          <w:rFonts w:cstheme="minorHAnsi"/>
          <w:bCs/>
        </w:rPr>
        <w:t xml:space="preserve">2% </w:t>
      </w:r>
      <w:r w:rsidR="00563C3D" w:rsidRPr="00CE3C49">
        <w:rPr>
          <w:rFonts w:cstheme="minorHAnsi"/>
          <w:bCs/>
        </w:rPr>
        <w:t xml:space="preserve">łącznego wynagrodzenia </w:t>
      </w:r>
      <w:r w:rsidRPr="00CE3C49">
        <w:rPr>
          <w:rFonts w:cstheme="minorHAnsi"/>
          <w:bCs/>
        </w:rPr>
        <w:t xml:space="preserve">brutto przedmiotu umowy określonego </w:t>
      </w:r>
      <w:r w:rsidR="003A3D4D">
        <w:rPr>
          <w:rFonts w:cstheme="minorHAnsi"/>
          <w:bCs/>
        </w:rPr>
        <w:t xml:space="preserve">odpowiednio </w:t>
      </w:r>
      <w:r w:rsidRPr="00CE3C49">
        <w:rPr>
          <w:rFonts w:cstheme="minorHAnsi"/>
          <w:bCs/>
        </w:rPr>
        <w:t>w § 4 ust. 1</w:t>
      </w:r>
      <w:r w:rsidR="00563C3D" w:rsidRPr="00CE3C49">
        <w:rPr>
          <w:rFonts w:cstheme="minorHAnsi"/>
          <w:bCs/>
        </w:rPr>
        <w:t xml:space="preserve"> pkt a)</w:t>
      </w:r>
      <w:r w:rsidR="00CC07C9">
        <w:rPr>
          <w:rFonts w:cstheme="minorHAnsi"/>
          <w:bCs/>
        </w:rPr>
        <w:t xml:space="preserve"> </w:t>
      </w:r>
      <w:r w:rsidR="003A3D4D">
        <w:rPr>
          <w:rFonts w:cstheme="minorHAnsi"/>
          <w:bCs/>
        </w:rPr>
        <w:t xml:space="preserve">i </w:t>
      </w:r>
      <w:r w:rsidR="00CC07C9">
        <w:rPr>
          <w:rFonts w:cstheme="minorHAnsi"/>
          <w:bCs/>
        </w:rPr>
        <w:t>pkt b)</w:t>
      </w:r>
      <w:r w:rsidR="003A3D4D">
        <w:rPr>
          <w:rFonts w:cstheme="minorHAnsi"/>
          <w:bCs/>
        </w:rPr>
        <w:t xml:space="preserve"> </w:t>
      </w:r>
      <w:r w:rsidRPr="00CE3C49">
        <w:rPr>
          <w:rFonts w:cstheme="minorHAnsi"/>
          <w:bCs/>
        </w:rPr>
        <w:t>za każdy dzień zwłoki;</w:t>
      </w:r>
    </w:p>
    <w:p w14:paraId="2D200F0F" w14:textId="5C97388D" w:rsidR="003A3D4D" w:rsidRPr="003A3D4D" w:rsidRDefault="003A3D4D" w:rsidP="003A3D4D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3A3D4D">
        <w:rPr>
          <w:rFonts w:cstheme="minorHAnsi"/>
          <w:bCs/>
        </w:rPr>
        <w:lastRenderedPageBreak/>
        <w:t xml:space="preserve">za zwłokę w usunięciu wad stwierdzonych przy odbiorze w wysokości </w:t>
      </w:r>
      <w:r w:rsidRPr="00C63DC0">
        <w:rPr>
          <w:rFonts w:cstheme="minorHAnsi"/>
          <w:bCs/>
        </w:rPr>
        <w:t>1% wartości brutto</w:t>
      </w:r>
      <w:r w:rsidRPr="003A3D4D">
        <w:rPr>
          <w:rFonts w:cstheme="minorHAnsi"/>
          <w:bCs/>
        </w:rPr>
        <w:t xml:space="preserve"> przedmiotu umowy określonego w § 4 ust. 1 za każdy rozpoczęty dzień zwłoki, licząc od dnia, w którym upłynął termin wyznaczony na usunięcie wad. </w:t>
      </w:r>
    </w:p>
    <w:p w14:paraId="366AFB63" w14:textId="30A2E024" w:rsidR="00B42235" w:rsidRPr="00186432" w:rsidRDefault="00B42235" w:rsidP="00445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186432">
        <w:rPr>
          <w:rFonts w:cstheme="minorHAnsi"/>
          <w:bCs/>
        </w:rPr>
        <w:t>Wykonawca ponosi względem Zamawiającego odpowiedzialność</w:t>
      </w:r>
      <w:r w:rsidR="00153AA9">
        <w:rPr>
          <w:rFonts w:cstheme="minorHAnsi"/>
          <w:bCs/>
        </w:rPr>
        <w:t xml:space="preserve"> </w:t>
      </w:r>
      <w:r w:rsidRPr="00186432">
        <w:rPr>
          <w:rFonts w:cstheme="minorHAnsi"/>
          <w:bCs/>
        </w:rPr>
        <w:t xml:space="preserve">odszkodowawczą </w:t>
      </w:r>
      <w:r w:rsidR="00A53882" w:rsidRPr="00186432">
        <w:rPr>
          <w:rFonts w:cstheme="minorHAnsi"/>
          <w:bCs/>
        </w:rPr>
        <w:br/>
      </w:r>
      <w:r w:rsidRPr="00186432">
        <w:rPr>
          <w:rFonts w:cstheme="minorHAnsi"/>
          <w:bCs/>
        </w:rPr>
        <w:t xml:space="preserve">do pełnej wartości szkody poniesionej przez Zamawiającego, niezależnie od wysokości zastrzeżonej kary umownej. </w:t>
      </w:r>
    </w:p>
    <w:p w14:paraId="1AFAC1D4" w14:textId="147BB3AB" w:rsidR="003A3D4D" w:rsidRPr="003A3D4D" w:rsidRDefault="0026432E" w:rsidP="003A3D4D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186432">
        <w:rPr>
          <w:rFonts w:cstheme="minorHAnsi"/>
        </w:rPr>
        <w:t xml:space="preserve">Kara zostanie potrącona przez Zamawiającego z faktury wystawionej przez Wykonawcę </w:t>
      </w:r>
      <w:r w:rsidRPr="00186432">
        <w:rPr>
          <w:rFonts w:cstheme="minorHAnsi"/>
        </w:rPr>
        <w:br/>
        <w:t>za w</w:t>
      </w:r>
      <w:r w:rsidR="009B4B3D">
        <w:rPr>
          <w:rFonts w:cstheme="minorHAnsi"/>
        </w:rPr>
        <w:t>ykonanie przedmiotu umowy.</w:t>
      </w:r>
    </w:p>
    <w:p w14:paraId="67C315D3" w14:textId="395B1355" w:rsidR="003A3D4D" w:rsidRPr="003A3D4D" w:rsidRDefault="003A3D4D" w:rsidP="003A3D4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Maksymalna łączna wartość kar umownych naliczonych Stronie umowy nie może przekroczyć </w:t>
      </w:r>
      <w:r w:rsidR="00153AA9">
        <w:rPr>
          <w:rFonts w:cstheme="minorHAnsi"/>
          <w:bCs/>
        </w:rPr>
        <w:br/>
      </w:r>
      <w:r>
        <w:rPr>
          <w:rFonts w:cstheme="minorHAnsi"/>
          <w:bCs/>
        </w:rPr>
        <w:t>30% wynagrodzenia brutto określonego w § 4 ust. 1.</w:t>
      </w:r>
    </w:p>
    <w:p w14:paraId="6F41BE72" w14:textId="7856E9FA" w:rsidR="003A3D4D" w:rsidRPr="003A3D4D" w:rsidRDefault="003A3D4D" w:rsidP="003A3D4D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wykonywaniem umowy Wykonawca nie może ponosić odpowiedzialności </w:t>
      </w:r>
      <w:r w:rsidR="00153AA9">
        <w:rPr>
          <w:rFonts w:cstheme="minorHAnsi"/>
        </w:rPr>
        <w:br/>
      </w:r>
      <w:r>
        <w:rPr>
          <w:rFonts w:cstheme="minorHAnsi"/>
        </w:rPr>
        <w:t xml:space="preserve">za okoliczności, za które wyłączną odpowiedzialność ponosi Zamawiający. </w:t>
      </w:r>
    </w:p>
    <w:p w14:paraId="52EB2662" w14:textId="7C38B6A3" w:rsidR="00B42235" w:rsidRPr="00186432" w:rsidRDefault="005C7893" w:rsidP="00B42235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17E147B3" w14:textId="34B791CB" w:rsidR="003A3D4D" w:rsidRPr="003A3D4D" w:rsidRDefault="00B42235" w:rsidP="003A3D4D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Odstąpienie od umowy</w:t>
      </w:r>
    </w:p>
    <w:p w14:paraId="76BE93C5" w14:textId="77777777" w:rsidR="003A3D4D" w:rsidRDefault="003A3D4D" w:rsidP="003A3D4D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D86C30">
        <w:rPr>
          <w:rFonts w:cstheme="minorHAnsi"/>
          <w:bCs/>
        </w:rPr>
        <w:t>Zamawiającemu przysługuje  prawo odstąpienia od umowy w następujących wypadkach</w:t>
      </w:r>
      <w:r>
        <w:rPr>
          <w:rFonts w:cstheme="minorHAnsi"/>
          <w:bCs/>
        </w:rPr>
        <w:t xml:space="preserve">: </w:t>
      </w:r>
    </w:p>
    <w:p w14:paraId="0837D492" w14:textId="77777777" w:rsidR="003A3D4D" w:rsidRPr="00D86C30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 w:rsidRPr="00D86C30">
        <w:rPr>
          <w:rFonts w:cstheme="minorHAnsi"/>
          <w:bCs/>
        </w:rPr>
        <w:t xml:space="preserve">Wykonawca opóźnia się z rozpoczęciem </w:t>
      </w:r>
      <w:r>
        <w:rPr>
          <w:rFonts w:cstheme="minorHAnsi"/>
          <w:bCs/>
        </w:rPr>
        <w:t xml:space="preserve">albo kontynuacją </w:t>
      </w:r>
      <w:r w:rsidRPr="00D86C30">
        <w:rPr>
          <w:rFonts w:cstheme="minorHAnsi"/>
          <w:bCs/>
        </w:rPr>
        <w:t>prac tak dalece, iż nie jest prawdopodobne, aby zakończono inwestycję w wyznaczonym terminie.</w:t>
      </w:r>
    </w:p>
    <w:p w14:paraId="60E29D02" w14:textId="77777777" w:rsidR="003A3D4D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zaprzestał </w:t>
      </w:r>
      <w:r w:rsidRPr="00D86C30">
        <w:rPr>
          <w:rFonts w:cstheme="minorHAnsi"/>
          <w:bCs/>
        </w:rPr>
        <w:t>realiz</w:t>
      </w:r>
      <w:r>
        <w:rPr>
          <w:rFonts w:cstheme="minorHAnsi"/>
          <w:bCs/>
        </w:rPr>
        <w:t>ować</w:t>
      </w:r>
      <w:r w:rsidRPr="00D86C30">
        <w:rPr>
          <w:rFonts w:cstheme="minorHAnsi"/>
          <w:bCs/>
        </w:rPr>
        <w:t xml:space="preserve"> inwestycję</w:t>
      </w:r>
      <w:r>
        <w:rPr>
          <w:rFonts w:cstheme="minorHAnsi"/>
          <w:bCs/>
        </w:rPr>
        <w:t xml:space="preserve"> przez okres dłuższy niż 14 dni i na wezwanie Zamawiającego nie podejmuje jej realizacji w wyznaczonym terminie nie krótszym niż 7 dni,</w:t>
      </w:r>
    </w:p>
    <w:p w14:paraId="70AE49DD" w14:textId="77777777" w:rsidR="003A3D4D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 w:rsidRPr="00D86C30">
        <w:rPr>
          <w:rFonts w:cstheme="minorHAnsi"/>
          <w:bCs/>
        </w:rPr>
        <w:t>Wykonawca realizuje inwestycję w sposób sprzeczny z treścią niniejszej umowy</w:t>
      </w:r>
      <w:r>
        <w:rPr>
          <w:rFonts w:cstheme="minorHAnsi"/>
          <w:bCs/>
        </w:rPr>
        <w:t>, w tym postanowieniami § 1 ust. 3 i na wezwanie Zamawiającego nie podejmuje w wyznaczonym terminie nie krótszym niż 7 dni należytego wykonywania umowy zgodnego z jej treścią.</w:t>
      </w:r>
    </w:p>
    <w:p w14:paraId="695491F4" w14:textId="77777777" w:rsidR="003A3D4D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 w:rsidRPr="00D86C30">
        <w:rPr>
          <w:rFonts w:cstheme="minorHAnsi"/>
          <w:bCs/>
        </w:rPr>
        <w:t xml:space="preserve">W toku odbioru stwierdzono wady istotne, nie nadające się do usunięcia. Wadą istotną jest wada uniemożliwiająca wykorzystanie </w:t>
      </w:r>
      <w:r>
        <w:rPr>
          <w:rFonts w:cstheme="minorHAnsi"/>
          <w:bCs/>
        </w:rPr>
        <w:t>przedmiotu robot</w:t>
      </w:r>
      <w:r w:rsidRPr="00D86C30">
        <w:rPr>
          <w:rFonts w:cstheme="minorHAnsi"/>
          <w:bCs/>
        </w:rPr>
        <w:t xml:space="preserve"> określonego w niniejszej umow</w:t>
      </w:r>
      <w:r>
        <w:rPr>
          <w:rFonts w:cstheme="minorHAnsi"/>
          <w:bCs/>
        </w:rPr>
        <w:t>ie (balkonów)</w:t>
      </w:r>
      <w:r w:rsidRPr="00D86C30">
        <w:rPr>
          <w:rFonts w:cstheme="minorHAnsi"/>
          <w:bCs/>
        </w:rPr>
        <w:t xml:space="preserve"> zgodnie z </w:t>
      </w:r>
      <w:r>
        <w:rPr>
          <w:rFonts w:cstheme="minorHAnsi"/>
          <w:bCs/>
        </w:rPr>
        <w:t xml:space="preserve">ich </w:t>
      </w:r>
      <w:r w:rsidRPr="00D86C30">
        <w:rPr>
          <w:rFonts w:cstheme="minorHAnsi"/>
          <w:bCs/>
        </w:rPr>
        <w:t>przeznaczeniem.</w:t>
      </w:r>
    </w:p>
    <w:p w14:paraId="6C70226B" w14:textId="2FD66148" w:rsidR="003A3D4D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Narusza inne istotne postanowienie umowy i na wezwanie Zamawiającego nie podejmuje </w:t>
      </w:r>
      <w:r>
        <w:rPr>
          <w:rFonts w:cstheme="minorHAnsi"/>
          <w:bCs/>
        </w:rPr>
        <w:br/>
        <w:t>w wyznaczonym terminie nie krótszym niż 7 dni należytego wykonywania umowy zgodnego z jej treścią.</w:t>
      </w:r>
    </w:p>
    <w:p w14:paraId="24E5487A" w14:textId="50456D2F" w:rsidR="003A3D4D" w:rsidRPr="000C1B98" w:rsidRDefault="003A3D4D" w:rsidP="003A3D4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Naruszył trzy inne niż istotne, chociażby różne, postanowienia umowy i mimo dwóch wezwań Zamawiającego po pierwszych dwóch naruszeniach w przypadku zaistnienia trzeciego naruszenia nie podjął w wyznaczony</w:t>
      </w:r>
      <w:r w:rsidR="00E764E3">
        <w:rPr>
          <w:rFonts w:cstheme="minorHAnsi"/>
          <w:bCs/>
        </w:rPr>
        <w:t>m</w:t>
      </w:r>
      <w:r>
        <w:rPr>
          <w:rFonts w:cstheme="minorHAnsi"/>
          <w:bCs/>
        </w:rPr>
        <w:t xml:space="preserve"> terminie </w:t>
      </w:r>
      <w:bookmarkStart w:id="2" w:name="_GoBack"/>
      <w:bookmarkEnd w:id="2"/>
      <w:r>
        <w:rPr>
          <w:rFonts w:cstheme="minorHAnsi"/>
          <w:bCs/>
        </w:rPr>
        <w:t>nie krótszym niż 7 dni należytego wykonywania umowy zgodnego z jej treścią.</w:t>
      </w:r>
    </w:p>
    <w:p w14:paraId="0B1A2F7D" w14:textId="77777777" w:rsidR="003A3D4D" w:rsidRDefault="003A3D4D" w:rsidP="003A3D4D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</w:rPr>
      </w:pPr>
      <w:r w:rsidRPr="000C1B98">
        <w:rPr>
          <w:rFonts w:cstheme="minorHAnsi"/>
          <w:bCs/>
        </w:rPr>
        <w:t xml:space="preserve">Odstąpienie od umowy wymaga dla swej skuteczności formy pisemnej. </w:t>
      </w:r>
    </w:p>
    <w:p w14:paraId="32C0DA9E" w14:textId="77777777" w:rsidR="003A3D4D" w:rsidRDefault="003A3D4D" w:rsidP="003A3D4D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</w:rPr>
      </w:pPr>
      <w:r w:rsidRPr="000C1B98">
        <w:rPr>
          <w:rFonts w:cstheme="minorHAnsi"/>
          <w:bCs/>
        </w:rPr>
        <w:t>W termie 7 dni od daty odstąpienia od umowy Wykonawca przy udziale Zamawiającego sporządzi szczegółowy protokół inwentaryzacji robót w toku, według stanu na dzień odstąpienia.</w:t>
      </w:r>
    </w:p>
    <w:p w14:paraId="20A70288" w14:textId="7E79904E" w:rsidR="003A3D4D" w:rsidRPr="003A3D4D" w:rsidRDefault="003A3D4D" w:rsidP="003A3D4D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</w:rPr>
      </w:pPr>
      <w:r w:rsidRPr="003A3D4D">
        <w:rPr>
          <w:rFonts w:cstheme="minorHAnsi"/>
          <w:bCs/>
        </w:rPr>
        <w:t xml:space="preserve">Wykonawca niezwłocznie, ale nie później niż w terminie 5 dni od daty otrzymania pisma od Zamawiającego o odstąpieniu od umowy, usunie z terenu budowy urządzenie zaplecza przez  niego dostarczone lub wniesione.     </w:t>
      </w:r>
    </w:p>
    <w:p w14:paraId="7C98D41E" w14:textId="4163F8AA" w:rsidR="003A3D4D" w:rsidRPr="00EE277B" w:rsidRDefault="003A3D4D" w:rsidP="003A3D4D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EE277B">
        <w:rPr>
          <w:rFonts w:cstheme="minorHAnsi"/>
          <w:b/>
          <w:bCs/>
        </w:rPr>
        <w:t>§ 1</w:t>
      </w:r>
      <w:r>
        <w:rPr>
          <w:rFonts w:cstheme="minorHAnsi"/>
          <w:b/>
          <w:bCs/>
        </w:rPr>
        <w:t>0</w:t>
      </w:r>
    </w:p>
    <w:p w14:paraId="0E0E843A" w14:textId="77777777" w:rsidR="003A3D4D" w:rsidRPr="00EE277B" w:rsidRDefault="003A3D4D" w:rsidP="003A3D4D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EE277B">
        <w:rPr>
          <w:rFonts w:cstheme="minorHAnsi"/>
          <w:b/>
          <w:bCs/>
        </w:rPr>
        <w:t>Zmiany w umowie</w:t>
      </w:r>
    </w:p>
    <w:p w14:paraId="5DF36C53" w14:textId="77777777" w:rsidR="003A3D4D" w:rsidRDefault="003A3D4D" w:rsidP="003A3D4D">
      <w:pPr>
        <w:spacing w:after="0" w:line="240" w:lineRule="auto"/>
        <w:jc w:val="both"/>
        <w:rPr>
          <w:rFonts w:cstheme="minorHAnsi"/>
          <w:bCs/>
        </w:rPr>
      </w:pPr>
      <w:r w:rsidRPr="00EE277B">
        <w:rPr>
          <w:rFonts w:cstheme="minorHAnsi"/>
          <w:bCs/>
        </w:rPr>
        <w:t>Zmiany niniejszej umowy dopuszczone są za zgodą Zamawiającego, w niżej wymienionych przypadkach:</w:t>
      </w:r>
    </w:p>
    <w:p w14:paraId="5E8FA263" w14:textId="77777777" w:rsidR="003A3D4D" w:rsidRDefault="003A3D4D" w:rsidP="003A3D4D">
      <w:pPr>
        <w:pStyle w:val="Akapitzlist"/>
        <w:numPr>
          <w:ilvl w:val="0"/>
          <w:numId w:val="45"/>
        </w:numPr>
        <w:spacing w:after="0" w:line="240" w:lineRule="auto"/>
        <w:ind w:left="709"/>
        <w:jc w:val="both"/>
        <w:rPr>
          <w:rFonts w:cstheme="minorHAnsi"/>
          <w:bCs/>
        </w:rPr>
      </w:pPr>
      <w:r w:rsidRPr="001C03A9">
        <w:rPr>
          <w:rFonts w:cstheme="minorHAnsi"/>
          <w:bCs/>
        </w:rPr>
        <w:t>zmiany danych adresowych stron, ich rachunków bankowych bądź zmiany osób wymienionych   przez strony do realizacji umowy,</w:t>
      </w:r>
    </w:p>
    <w:p w14:paraId="4755A1EE" w14:textId="77777777" w:rsidR="003A3D4D" w:rsidRDefault="003A3D4D" w:rsidP="003A3D4D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1C03A9">
        <w:rPr>
          <w:rFonts w:cstheme="minorHAnsi"/>
          <w:bCs/>
        </w:rPr>
        <w:t>zmiany formy prawnej prowadzenia działalności gospodarczej przez Wykonawcę,</w:t>
      </w:r>
    </w:p>
    <w:p w14:paraId="3B320BDE" w14:textId="77777777" w:rsidR="003A3D4D" w:rsidRDefault="003A3D4D" w:rsidP="003A3D4D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1C03A9">
        <w:rPr>
          <w:rFonts w:cstheme="minorHAnsi"/>
          <w:bCs/>
        </w:rPr>
        <w:t xml:space="preserve">zmiany terminu wykonania zadania oraz  w przypadku wystąpienia nieprzewidzianych okoliczności, na które </w:t>
      </w:r>
      <w:r>
        <w:rPr>
          <w:rFonts w:cstheme="minorHAnsi"/>
          <w:bCs/>
        </w:rPr>
        <w:t>W</w:t>
      </w:r>
      <w:r w:rsidRPr="001C03A9">
        <w:rPr>
          <w:rFonts w:cstheme="minorHAnsi"/>
          <w:bCs/>
        </w:rPr>
        <w:t xml:space="preserve">ykonawca nie ma wpływu </w:t>
      </w:r>
      <w:r>
        <w:rPr>
          <w:rFonts w:cstheme="minorHAnsi"/>
          <w:bCs/>
        </w:rPr>
        <w:t xml:space="preserve">ani nie wystąpiły  jego winy albo przyczyny nie leżą po jego stronie </w:t>
      </w:r>
      <w:r w:rsidRPr="001C03A9">
        <w:rPr>
          <w:rFonts w:cstheme="minorHAnsi"/>
          <w:bCs/>
        </w:rPr>
        <w:t xml:space="preserve">(wystąpienie kolizji, konieczność  wykonania robót dodatkowych, niekorzystne warunki atmosferyczne itp.), </w:t>
      </w:r>
    </w:p>
    <w:p w14:paraId="09FE066A" w14:textId="77777777" w:rsidR="003A3D4D" w:rsidRDefault="003A3D4D" w:rsidP="003A3D4D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1C03A9">
        <w:rPr>
          <w:rFonts w:cstheme="minorHAnsi"/>
          <w:bCs/>
        </w:rPr>
        <w:t>konieczności wprowadzenia robót zamiennych</w:t>
      </w:r>
      <w:r>
        <w:rPr>
          <w:rFonts w:cstheme="minorHAnsi"/>
          <w:bCs/>
        </w:rPr>
        <w:t>,</w:t>
      </w:r>
    </w:p>
    <w:p w14:paraId="3199DCF6" w14:textId="772F1B79" w:rsidR="003A3D4D" w:rsidRDefault="003A3D4D" w:rsidP="003A3D4D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cstheme="minorHAnsi"/>
          <w:bCs/>
        </w:rPr>
      </w:pPr>
      <w:r w:rsidRPr="001C03A9">
        <w:rPr>
          <w:rFonts w:cstheme="minorHAnsi"/>
          <w:bCs/>
        </w:rPr>
        <w:t>zmiana technologii wykonania robót w uzasadnionych przypadkach</w:t>
      </w:r>
      <w:r>
        <w:rPr>
          <w:rFonts w:cstheme="minorHAnsi"/>
          <w:bCs/>
        </w:rPr>
        <w:t>.</w:t>
      </w:r>
    </w:p>
    <w:p w14:paraId="653DDCC7" w14:textId="5B77FE24" w:rsidR="00AF4721" w:rsidRDefault="00AF4721" w:rsidP="00AF4721">
      <w:pPr>
        <w:spacing w:after="0" w:line="240" w:lineRule="auto"/>
        <w:jc w:val="both"/>
        <w:rPr>
          <w:rFonts w:cstheme="minorHAnsi"/>
          <w:bCs/>
        </w:rPr>
      </w:pPr>
    </w:p>
    <w:p w14:paraId="255DA1D8" w14:textId="14169697" w:rsidR="00AF4721" w:rsidRDefault="00AF4721" w:rsidP="00AF4721">
      <w:pPr>
        <w:spacing w:after="0" w:line="240" w:lineRule="auto"/>
        <w:jc w:val="both"/>
        <w:rPr>
          <w:rFonts w:cstheme="minorHAnsi"/>
          <w:bCs/>
        </w:rPr>
      </w:pPr>
    </w:p>
    <w:p w14:paraId="419BDE65" w14:textId="77777777" w:rsidR="00AF4721" w:rsidRPr="00AF4721" w:rsidRDefault="00AF4721" w:rsidP="00AF4721">
      <w:pPr>
        <w:spacing w:after="0" w:line="240" w:lineRule="auto"/>
        <w:jc w:val="both"/>
        <w:rPr>
          <w:rFonts w:cstheme="minorHAnsi"/>
          <w:bCs/>
        </w:rPr>
      </w:pPr>
    </w:p>
    <w:p w14:paraId="745BDE74" w14:textId="332E3F55" w:rsidR="00B42235" w:rsidRPr="00186432" w:rsidRDefault="005C7893" w:rsidP="00B42235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</w:t>
      </w:r>
      <w:r w:rsidR="003A3D4D">
        <w:rPr>
          <w:rFonts w:cstheme="minorHAnsi"/>
          <w:b/>
          <w:bCs/>
        </w:rPr>
        <w:t>1</w:t>
      </w:r>
    </w:p>
    <w:p w14:paraId="587F2E36" w14:textId="2CE8787F" w:rsidR="00582224" w:rsidRPr="00186432" w:rsidRDefault="00B42235" w:rsidP="005A2939">
      <w:pPr>
        <w:spacing w:after="0" w:line="240" w:lineRule="auto"/>
        <w:ind w:left="360" w:hanging="360"/>
        <w:jc w:val="center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>Postanowienia końcowe</w:t>
      </w:r>
    </w:p>
    <w:p w14:paraId="62E02082" w14:textId="78602F64" w:rsidR="00235A3A" w:rsidRPr="00186432" w:rsidRDefault="00235A3A" w:rsidP="004459DC">
      <w:pPr>
        <w:numPr>
          <w:ilvl w:val="2"/>
          <w:numId w:val="3"/>
        </w:numPr>
        <w:tabs>
          <w:tab w:val="clear" w:pos="2160"/>
        </w:tabs>
        <w:spacing w:after="0" w:line="240" w:lineRule="auto"/>
        <w:ind w:left="426" w:hanging="426"/>
        <w:contextualSpacing/>
        <w:jc w:val="both"/>
        <w:rPr>
          <w:rFonts w:eastAsia="Calibri" w:cstheme="minorHAnsi"/>
          <w:bCs/>
        </w:rPr>
      </w:pPr>
      <w:r w:rsidRPr="00186432">
        <w:rPr>
          <w:rFonts w:cstheme="minorHAnsi"/>
        </w:rPr>
        <w:t>Wszelkie ewentualne spory wynikłe w związku z wykonaniem lub zawarciem niniejszej Umowy rozstrzygane będą przez sąd powszechny właściwy dla siedziby Zamawiającego.</w:t>
      </w:r>
    </w:p>
    <w:p w14:paraId="4A2DAC14" w14:textId="0955D3B2" w:rsidR="00B42235" w:rsidRPr="00186432" w:rsidRDefault="00B42235" w:rsidP="004459DC">
      <w:pPr>
        <w:numPr>
          <w:ilvl w:val="2"/>
          <w:numId w:val="3"/>
        </w:numPr>
        <w:tabs>
          <w:tab w:val="clear" w:pos="2160"/>
        </w:tabs>
        <w:spacing w:after="0" w:line="240" w:lineRule="auto"/>
        <w:ind w:left="426" w:hanging="426"/>
        <w:contextualSpacing/>
        <w:jc w:val="both"/>
        <w:rPr>
          <w:rFonts w:eastAsia="Calibri" w:cstheme="minorHAnsi"/>
          <w:bCs/>
        </w:rPr>
      </w:pPr>
      <w:r w:rsidRPr="00186432">
        <w:rPr>
          <w:rFonts w:eastAsia="Calibri" w:cstheme="minorHAnsi"/>
          <w:bCs/>
        </w:rPr>
        <w:t>Wszelkie zmiany postanowień mogą być dokonywane wyłącznie w drodze pisemnej.</w:t>
      </w:r>
    </w:p>
    <w:p w14:paraId="552F5E8B" w14:textId="5CE5CF49" w:rsidR="00B42235" w:rsidRPr="00186432" w:rsidRDefault="00B42235" w:rsidP="004459DC">
      <w:pPr>
        <w:numPr>
          <w:ilvl w:val="2"/>
          <w:numId w:val="3"/>
        </w:numPr>
        <w:tabs>
          <w:tab w:val="clear" w:pos="2160"/>
        </w:tabs>
        <w:spacing w:after="0" w:line="240" w:lineRule="auto"/>
        <w:ind w:left="426" w:hanging="426"/>
        <w:contextualSpacing/>
        <w:jc w:val="both"/>
        <w:rPr>
          <w:rFonts w:eastAsia="Calibri" w:cstheme="minorHAnsi"/>
          <w:bCs/>
        </w:rPr>
      </w:pPr>
      <w:r w:rsidRPr="00186432">
        <w:rPr>
          <w:rFonts w:eastAsia="Calibri" w:cstheme="minorHAnsi"/>
          <w:bCs/>
        </w:rPr>
        <w:t>W sprawach nieuregulowanych umową mają zastosowanie odpowiednio przepisy ustawy Prawo zamówień</w:t>
      </w:r>
      <w:r w:rsidR="00A53882" w:rsidRPr="00186432">
        <w:rPr>
          <w:rFonts w:eastAsia="Calibri" w:cstheme="minorHAnsi"/>
          <w:bCs/>
        </w:rPr>
        <w:t xml:space="preserve"> publicznych, Kodeksu cywilnego.</w:t>
      </w:r>
    </w:p>
    <w:p w14:paraId="76A06C4B" w14:textId="67C4AFA9" w:rsidR="00B42235" w:rsidRDefault="00B42235" w:rsidP="00F75B37">
      <w:pPr>
        <w:numPr>
          <w:ilvl w:val="2"/>
          <w:numId w:val="3"/>
        </w:numPr>
        <w:tabs>
          <w:tab w:val="clear" w:pos="2160"/>
        </w:tabs>
        <w:spacing w:after="0" w:line="240" w:lineRule="auto"/>
        <w:ind w:left="426" w:hanging="426"/>
        <w:contextualSpacing/>
        <w:jc w:val="both"/>
        <w:rPr>
          <w:rFonts w:eastAsia="Calibri" w:cstheme="minorHAnsi"/>
          <w:bCs/>
        </w:rPr>
      </w:pPr>
      <w:r w:rsidRPr="00F75B37">
        <w:rPr>
          <w:rFonts w:eastAsia="Calibri" w:cstheme="minorHAnsi"/>
          <w:bCs/>
        </w:rPr>
        <w:t xml:space="preserve">Umowę sporządzono w dwóch jednobrzmiących egzemplarzach, po jednym </w:t>
      </w:r>
      <w:r w:rsidR="00235A3A" w:rsidRPr="00F75B37">
        <w:rPr>
          <w:rFonts w:eastAsia="Calibri" w:cstheme="minorHAnsi"/>
          <w:bCs/>
        </w:rPr>
        <w:t xml:space="preserve">egzemplarzu </w:t>
      </w:r>
      <w:r w:rsidR="00235A3A" w:rsidRPr="00F75B37">
        <w:rPr>
          <w:rFonts w:eastAsia="Calibri" w:cstheme="minorHAnsi"/>
          <w:bCs/>
        </w:rPr>
        <w:br/>
      </w:r>
      <w:r w:rsidRPr="00F75B37">
        <w:rPr>
          <w:rFonts w:eastAsia="Calibri" w:cstheme="minorHAnsi"/>
          <w:bCs/>
        </w:rPr>
        <w:t xml:space="preserve">dla każdej ze </w:t>
      </w:r>
      <w:r w:rsidR="00235A3A" w:rsidRPr="00F75B37">
        <w:rPr>
          <w:rFonts w:eastAsia="Calibri" w:cstheme="minorHAnsi"/>
          <w:bCs/>
        </w:rPr>
        <w:t>S</w:t>
      </w:r>
      <w:r w:rsidRPr="00F75B37">
        <w:rPr>
          <w:rFonts w:eastAsia="Calibri" w:cstheme="minorHAnsi"/>
          <w:bCs/>
        </w:rPr>
        <w:t xml:space="preserve">tron. </w:t>
      </w:r>
    </w:p>
    <w:p w14:paraId="7F93D5BC" w14:textId="14BCCE12" w:rsidR="005B6157" w:rsidRDefault="005B6157" w:rsidP="00F75B37">
      <w:pPr>
        <w:numPr>
          <w:ilvl w:val="2"/>
          <w:numId w:val="3"/>
        </w:numPr>
        <w:tabs>
          <w:tab w:val="clear" w:pos="2160"/>
        </w:tabs>
        <w:spacing w:after="0" w:line="240" w:lineRule="auto"/>
        <w:ind w:left="426" w:hanging="426"/>
        <w:contextualSpacing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Integralną częścią niniejszej Umowy są załączniki. </w:t>
      </w:r>
    </w:p>
    <w:p w14:paraId="492E1128" w14:textId="1EE92C32" w:rsidR="009A4C9A" w:rsidRPr="00186432" w:rsidRDefault="009A4C9A" w:rsidP="00104D81">
      <w:pPr>
        <w:spacing w:after="0" w:line="240" w:lineRule="auto"/>
        <w:contextualSpacing/>
        <w:jc w:val="both"/>
        <w:rPr>
          <w:rFonts w:eastAsia="Calibri" w:cstheme="minorHAnsi"/>
          <w:bCs/>
        </w:rPr>
      </w:pPr>
    </w:p>
    <w:p w14:paraId="3340A763" w14:textId="77777777" w:rsidR="00B42235" w:rsidRPr="009B4B3D" w:rsidRDefault="00B42235" w:rsidP="00B42235">
      <w:pPr>
        <w:spacing w:after="0" w:line="240" w:lineRule="auto"/>
        <w:jc w:val="both"/>
        <w:rPr>
          <w:rFonts w:cstheme="minorHAnsi"/>
          <w:bCs/>
          <w:i/>
          <w:sz w:val="20"/>
          <w:szCs w:val="20"/>
        </w:rPr>
      </w:pPr>
      <w:r w:rsidRPr="009B4B3D">
        <w:rPr>
          <w:rFonts w:cstheme="minorHAnsi"/>
          <w:bCs/>
          <w:i/>
          <w:sz w:val="20"/>
          <w:szCs w:val="20"/>
        </w:rPr>
        <w:t xml:space="preserve">Załączniki: </w:t>
      </w:r>
    </w:p>
    <w:p w14:paraId="1E62AF21" w14:textId="31042AE9" w:rsidR="00B42235" w:rsidRDefault="00A53882" w:rsidP="004459D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Cs/>
          <w:i/>
          <w:sz w:val="20"/>
          <w:szCs w:val="20"/>
        </w:rPr>
      </w:pPr>
      <w:r w:rsidRPr="009B4B3D">
        <w:rPr>
          <w:rFonts w:cstheme="minorHAnsi"/>
          <w:bCs/>
          <w:i/>
          <w:sz w:val="20"/>
          <w:szCs w:val="20"/>
        </w:rPr>
        <w:t>Załącznik nr 1</w:t>
      </w:r>
      <w:r w:rsidR="00B42235" w:rsidRPr="009B4B3D">
        <w:rPr>
          <w:rFonts w:cstheme="minorHAnsi"/>
          <w:bCs/>
          <w:i/>
          <w:sz w:val="20"/>
          <w:szCs w:val="20"/>
        </w:rPr>
        <w:t xml:space="preserve"> – </w:t>
      </w:r>
      <w:r w:rsidR="00A96FFC">
        <w:rPr>
          <w:rFonts w:cstheme="minorHAnsi"/>
          <w:bCs/>
          <w:i/>
          <w:sz w:val="20"/>
          <w:szCs w:val="20"/>
        </w:rPr>
        <w:t xml:space="preserve">OPZ </w:t>
      </w:r>
    </w:p>
    <w:p w14:paraId="65417F53" w14:textId="1E7731ED" w:rsidR="00A96FFC" w:rsidRPr="00A96FFC" w:rsidRDefault="00A96FFC" w:rsidP="00A96FF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Cs/>
          <w:i/>
          <w:sz w:val="20"/>
          <w:szCs w:val="20"/>
        </w:rPr>
      </w:pPr>
      <w:r w:rsidRPr="00A96FFC">
        <w:rPr>
          <w:rFonts w:cstheme="minorHAnsi"/>
          <w:bCs/>
          <w:i/>
          <w:sz w:val="20"/>
          <w:szCs w:val="20"/>
        </w:rPr>
        <w:t xml:space="preserve">Załącznik nr </w:t>
      </w:r>
      <w:r>
        <w:rPr>
          <w:rFonts w:cstheme="minorHAnsi"/>
          <w:bCs/>
          <w:i/>
          <w:sz w:val="20"/>
          <w:szCs w:val="20"/>
        </w:rPr>
        <w:t>2</w:t>
      </w:r>
      <w:r w:rsidRPr="00A96FFC">
        <w:rPr>
          <w:rFonts w:cstheme="minorHAnsi"/>
          <w:bCs/>
          <w:i/>
          <w:sz w:val="20"/>
          <w:szCs w:val="20"/>
        </w:rPr>
        <w:t xml:space="preserve"> – oferta Wykonawcy </w:t>
      </w:r>
    </w:p>
    <w:p w14:paraId="56FBDBAB" w14:textId="13AFA3BB" w:rsidR="00B42235" w:rsidRPr="00AF4721" w:rsidRDefault="00A53882" w:rsidP="004459DC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Cs/>
          <w:i/>
          <w:sz w:val="20"/>
          <w:szCs w:val="20"/>
        </w:rPr>
      </w:pPr>
      <w:r w:rsidRPr="009B4B3D">
        <w:rPr>
          <w:rFonts w:cstheme="minorHAnsi"/>
          <w:bCs/>
          <w:i/>
          <w:sz w:val="20"/>
          <w:szCs w:val="20"/>
        </w:rPr>
        <w:t>Załącznik nr 2</w:t>
      </w:r>
      <w:r w:rsidR="00B42235" w:rsidRPr="009B4B3D">
        <w:rPr>
          <w:rFonts w:cstheme="minorHAnsi"/>
          <w:bCs/>
          <w:i/>
          <w:sz w:val="20"/>
          <w:szCs w:val="20"/>
        </w:rPr>
        <w:t xml:space="preserve"> </w:t>
      </w:r>
      <w:r w:rsidR="00A96FFC" w:rsidRPr="009B4B3D">
        <w:rPr>
          <w:rFonts w:cstheme="minorHAnsi"/>
          <w:bCs/>
          <w:i/>
          <w:sz w:val="20"/>
          <w:szCs w:val="20"/>
        </w:rPr>
        <w:t>–</w:t>
      </w:r>
      <w:r w:rsidR="00A96FFC">
        <w:rPr>
          <w:rFonts w:cstheme="minorHAnsi"/>
          <w:bCs/>
          <w:i/>
          <w:sz w:val="20"/>
          <w:szCs w:val="20"/>
        </w:rPr>
        <w:t xml:space="preserve"> </w:t>
      </w:r>
      <w:r w:rsidR="00B42235" w:rsidRPr="009B4B3D">
        <w:rPr>
          <w:rFonts w:cstheme="minorHAnsi"/>
          <w:bCs/>
          <w:i/>
          <w:sz w:val="20"/>
          <w:szCs w:val="20"/>
        </w:rPr>
        <w:t>k</w:t>
      </w:r>
      <w:r w:rsidR="00B42235" w:rsidRPr="009B4B3D">
        <w:rPr>
          <w:rFonts w:cstheme="minorHAnsi"/>
          <w:i/>
          <w:sz w:val="20"/>
          <w:szCs w:val="20"/>
        </w:rPr>
        <w:t>lauzula informacyjna art. 13 RODO</w:t>
      </w:r>
    </w:p>
    <w:p w14:paraId="54290B02" w14:textId="55C1B339" w:rsidR="00AF4721" w:rsidRDefault="00AF4721" w:rsidP="00AF4721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i/>
          <w:sz w:val="20"/>
          <w:szCs w:val="20"/>
        </w:rPr>
      </w:pPr>
    </w:p>
    <w:p w14:paraId="030568ED" w14:textId="01971010" w:rsidR="00AF4721" w:rsidRDefault="00AF4721" w:rsidP="00AF4721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i/>
          <w:sz w:val="20"/>
          <w:szCs w:val="20"/>
        </w:rPr>
      </w:pPr>
    </w:p>
    <w:p w14:paraId="1B4FDFA1" w14:textId="6242D53C" w:rsidR="00AF4721" w:rsidRDefault="00AF4721" w:rsidP="00AF4721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i/>
          <w:sz w:val="20"/>
          <w:szCs w:val="20"/>
        </w:rPr>
      </w:pPr>
    </w:p>
    <w:p w14:paraId="38FB3CDF" w14:textId="77777777" w:rsidR="00AF4721" w:rsidRPr="00AF4721" w:rsidRDefault="00AF4721" w:rsidP="00AF4721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i/>
          <w:sz w:val="20"/>
          <w:szCs w:val="20"/>
        </w:rPr>
      </w:pPr>
    </w:p>
    <w:p w14:paraId="79850672" w14:textId="77777777" w:rsidR="00C63DC0" w:rsidRPr="00186432" w:rsidRDefault="00C63DC0" w:rsidP="009B4B3D">
      <w:pPr>
        <w:spacing w:after="0" w:line="240" w:lineRule="auto"/>
        <w:jc w:val="both"/>
        <w:rPr>
          <w:rFonts w:cstheme="minorHAnsi"/>
          <w:b/>
          <w:bCs/>
        </w:rPr>
      </w:pPr>
    </w:p>
    <w:p w14:paraId="48C59916" w14:textId="50AE80A9" w:rsidR="009B4B3D" w:rsidRDefault="00B42235" w:rsidP="00B42235">
      <w:pPr>
        <w:spacing w:after="0" w:line="240" w:lineRule="auto"/>
        <w:ind w:left="360" w:hanging="360"/>
        <w:jc w:val="both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 xml:space="preserve">       </w:t>
      </w:r>
      <w:r w:rsidR="009B4B3D">
        <w:rPr>
          <w:rFonts w:cstheme="minorHAnsi"/>
          <w:b/>
          <w:bCs/>
        </w:rPr>
        <w:t xml:space="preserve">       </w:t>
      </w:r>
      <w:r w:rsidRPr="00186432">
        <w:rPr>
          <w:rFonts w:cstheme="minorHAnsi"/>
          <w:b/>
          <w:bCs/>
        </w:rPr>
        <w:t xml:space="preserve">Zamawiający </w:t>
      </w:r>
      <w:r w:rsidR="00A53882" w:rsidRPr="00186432">
        <w:rPr>
          <w:rFonts w:cstheme="minorHAnsi"/>
          <w:b/>
          <w:bCs/>
        </w:rPr>
        <w:tab/>
      </w:r>
      <w:r w:rsidR="00A53882" w:rsidRPr="00186432">
        <w:rPr>
          <w:rFonts w:cstheme="minorHAnsi"/>
          <w:b/>
          <w:bCs/>
        </w:rPr>
        <w:tab/>
      </w:r>
      <w:r w:rsidR="00A53882" w:rsidRPr="00186432">
        <w:rPr>
          <w:rFonts w:cstheme="minorHAnsi"/>
          <w:b/>
          <w:bCs/>
        </w:rPr>
        <w:tab/>
      </w:r>
      <w:r w:rsidR="00A53882" w:rsidRPr="00186432">
        <w:rPr>
          <w:rFonts w:cstheme="minorHAnsi"/>
          <w:b/>
          <w:bCs/>
        </w:rPr>
        <w:tab/>
      </w:r>
      <w:r w:rsidR="00A53882" w:rsidRPr="00186432">
        <w:rPr>
          <w:rFonts w:cstheme="minorHAnsi"/>
          <w:b/>
          <w:bCs/>
        </w:rPr>
        <w:tab/>
      </w:r>
      <w:r w:rsidR="00A53882" w:rsidRPr="00186432">
        <w:rPr>
          <w:rFonts w:cstheme="minorHAnsi"/>
          <w:b/>
          <w:bCs/>
        </w:rPr>
        <w:tab/>
      </w:r>
      <w:r w:rsidR="005C7893">
        <w:rPr>
          <w:rFonts w:cstheme="minorHAnsi"/>
          <w:b/>
          <w:bCs/>
        </w:rPr>
        <w:t xml:space="preserve">     </w:t>
      </w:r>
      <w:r w:rsidR="009B4B3D">
        <w:rPr>
          <w:rFonts w:cstheme="minorHAnsi"/>
          <w:b/>
          <w:bCs/>
        </w:rPr>
        <w:t xml:space="preserve"> </w:t>
      </w:r>
      <w:r w:rsidR="005C7893">
        <w:rPr>
          <w:rFonts w:cstheme="minorHAnsi"/>
          <w:b/>
          <w:bCs/>
        </w:rPr>
        <w:t xml:space="preserve"> </w:t>
      </w:r>
      <w:r w:rsidR="00C85677">
        <w:rPr>
          <w:rFonts w:cstheme="minorHAnsi"/>
          <w:b/>
          <w:bCs/>
        </w:rPr>
        <w:t xml:space="preserve">     </w:t>
      </w:r>
      <w:r w:rsidR="00A53882" w:rsidRPr="00186432">
        <w:rPr>
          <w:rFonts w:cstheme="minorHAnsi"/>
          <w:b/>
          <w:bCs/>
        </w:rPr>
        <w:t>Wykonawca</w:t>
      </w:r>
      <w:r w:rsidRPr="00186432">
        <w:rPr>
          <w:rFonts w:cstheme="minorHAnsi"/>
          <w:b/>
          <w:bCs/>
        </w:rPr>
        <w:tab/>
      </w:r>
    </w:p>
    <w:p w14:paraId="518AB8B2" w14:textId="77777777" w:rsidR="00CC07C9" w:rsidRDefault="00CC07C9" w:rsidP="00B42235">
      <w:pPr>
        <w:spacing w:after="0" w:line="240" w:lineRule="auto"/>
        <w:ind w:left="360" w:hanging="360"/>
        <w:jc w:val="both"/>
        <w:rPr>
          <w:rFonts w:cstheme="minorHAnsi"/>
          <w:b/>
          <w:bCs/>
        </w:rPr>
      </w:pPr>
    </w:p>
    <w:p w14:paraId="67C3DE4F" w14:textId="38FA2F13" w:rsidR="004C027F" w:rsidRPr="00186432" w:rsidRDefault="00B42235" w:rsidP="009B4B3D">
      <w:pPr>
        <w:spacing w:after="0" w:line="240" w:lineRule="auto"/>
        <w:jc w:val="both"/>
        <w:rPr>
          <w:rFonts w:cstheme="minorHAnsi"/>
          <w:b/>
          <w:bCs/>
        </w:rPr>
      </w:pPr>
      <w:r w:rsidRPr="00186432">
        <w:rPr>
          <w:rFonts w:cstheme="minorHAnsi"/>
          <w:b/>
          <w:bCs/>
        </w:rPr>
        <w:t xml:space="preserve">                                        </w:t>
      </w:r>
      <w:r w:rsidR="009B4B3D">
        <w:rPr>
          <w:rFonts w:cstheme="minorHAnsi"/>
          <w:b/>
          <w:bCs/>
        </w:rPr>
        <w:t xml:space="preserve">                             </w:t>
      </w:r>
      <w:r w:rsidRPr="00186432">
        <w:rPr>
          <w:rFonts w:cstheme="minorHAnsi"/>
          <w:b/>
          <w:bCs/>
        </w:rPr>
        <w:t xml:space="preserve">        </w:t>
      </w:r>
      <w:r w:rsidR="00A53882" w:rsidRPr="00186432">
        <w:rPr>
          <w:rFonts w:cstheme="minorHAnsi"/>
          <w:b/>
          <w:bCs/>
        </w:rPr>
        <w:t xml:space="preserve">          </w:t>
      </w:r>
    </w:p>
    <w:p w14:paraId="4B7B39C9" w14:textId="0A7AD1F4" w:rsidR="00304918" w:rsidRDefault="00B42235" w:rsidP="00B42235">
      <w:pPr>
        <w:rPr>
          <w:rFonts w:cstheme="minorHAnsi"/>
        </w:rPr>
      </w:pPr>
      <w:r w:rsidRPr="00186432">
        <w:rPr>
          <w:rFonts w:cstheme="minorHAnsi"/>
        </w:rPr>
        <w:t xml:space="preserve">          …………………………</w:t>
      </w:r>
      <w:r w:rsidR="009B4B3D">
        <w:rPr>
          <w:rFonts w:cstheme="minorHAnsi"/>
        </w:rPr>
        <w:t>…</w:t>
      </w:r>
      <w:r w:rsidR="00C85677">
        <w:rPr>
          <w:rFonts w:cstheme="minorHAnsi"/>
        </w:rPr>
        <w:t>….</w:t>
      </w:r>
      <w:r w:rsidRPr="00186432">
        <w:rPr>
          <w:rFonts w:cstheme="minorHAnsi"/>
        </w:rPr>
        <w:t xml:space="preserve">                                                   </w:t>
      </w:r>
      <w:r w:rsidR="00A53882" w:rsidRPr="00186432">
        <w:rPr>
          <w:rFonts w:cstheme="minorHAnsi"/>
        </w:rPr>
        <w:t xml:space="preserve">                   </w:t>
      </w:r>
      <w:r w:rsidR="009B4B3D">
        <w:rPr>
          <w:rFonts w:cstheme="minorHAnsi"/>
        </w:rPr>
        <w:t xml:space="preserve">   </w:t>
      </w:r>
      <w:r w:rsidR="005C7893">
        <w:rPr>
          <w:rFonts w:cstheme="minorHAnsi"/>
        </w:rPr>
        <w:t>……………………………</w:t>
      </w:r>
      <w:r w:rsidR="00C85677">
        <w:rPr>
          <w:rFonts w:cstheme="minorHAnsi"/>
        </w:rPr>
        <w:t>….</w:t>
      </w:r>
    </w:p>
    <w:sectPr w:rsidR="00304918" w:rsidSect="00CC07C9">
      <w:headerReference w:type="default" r:id="rId10"/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A93A3" w14:textId="77777777" w:rsidR="008747D7" w:rsidRDefault="008747D7" w:rsidP="0054582C">
      <w:pPr>
        <w:spacing w:after="0" w:line="240" w:lineRule="auto"/>
      </w:pPr>
      <w:r>
        <w:separator/>
      </w:r>
    </w:p>
  </w:endnote>
  <w:endnote w:type="continuationSeparator" w:id="0">
    <w:p w14:paraId="12914D4E" w14:textId="77777777" w:rsidR="008747D7" w:rsidRDefault="008747D7" w:rsidP="0054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FB3E4" w14:textId="77777777" w:rsidR="008747D7" w:rsidRDefault="008747D7" w:rsidP="0054582C">
      <w:pPr>
        <w:spacing w:after="0" w:line="240" w:lineRule="auto"/>
      </w:pPr>
      <w:r>
        <w:separator/>
      </w:r>
    </w:p>
  </w:footnote>
  <w:footnote w:type="continuationSeparator" w:id="0">
    <w:p w14:paraId="3DD102F5" w14:textId="77777777" w:rsidR="008747D7" w:rsidRDefault="008747D7" w:rsidP="0054582C">
      <w:pPr>
        <w:spacing w:after="0" w:line="240" w:lineRule="auto"/>
      </w:pPr>
      <w:r>
        <w:continuationSeparator/>
      </w:r>
    </w:p>
  </w:footnote>
  <w:footnote w:id="1">
    <w:p w14:paraId="1EEB81CA" w14:textId="77777777" w:rsidR="00055FAF" w:rsidRPr="00916939" w:rsidRDefault="00055FAF" w:rsidP="00055FAF">
      <w:pPr>
        <w:pStyle w:val="Tekstprzypisudolneg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eastAsia="Cambria" w:hAnsi="Cambria" w:cs="Arial"/>
          <w:sz w:val="18"/>
          <w:szCs w:val="18"/>
        </w:rPr>
        <w:t xml:space="preserve"> </w:t>
      </w:r>
      <w:r w:rsidRPr="00916939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4BDEEF1C" w14:textId="77777777" w:rsidR="00055FAF" w:rsidRPr="00916939" w:rsidRDefault="00055FAF" w:rsidP="00055FAF">
      <w:pPr>
        <w:pStyle w:val="Tekstprzypisudolneg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eastAsia="Cambria" w:hAnsi="Cambria" w:cs="Arial"/>
          <w:sz w:val="18"/>
          <w:szCs w:val="18"/>
        </w:rPr>
        <w:t xml:space="preserve"> </w:t>
      </w:r>
      <w:r w:rsidRPr="00916939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FAE62" w14:textId="2E8E5186" w:rsidR="0054582C" w:rsidRPr="00055FAF" w:rsidRDefault="00055FAF" w:rsidP="00055FAF">
    <w:pPr>
      <w:pStyle w:val="Nagwek"/>
      <w:tabs>
        <w:tab w:val="clear" w:pos="9072"/>
        <w:tab w:val="right" w:pos="8931"/>
      </w:tabs>
      <w:jc w:val="right"/>
      <w:rPr>
        <w:rFonts w:cstheme="minorHAnsi"/>
        <w:i/>
      </w:rPr>
    </w:pPr>
    <w:r>
      <w:rPr>
        <w:rFonts w:cstheme="minorHAnsi"/>
        <w:i/>
      </w:rPr>
      <w:t xml:space="preserve">                                                                                              </w:t>
    </w:r>
    <w:r w:rsidRPr="00055FAF">
      <w:rPr>
        <w:rFonts w:cstheme="minorHAnsi"/>
        <w:i/>
      </w:rPr>
      <w:t xml:space="preserve">Załącznik nr </w:t>
    </w:r>
    <w:r>
      <w:rPr>
        <w:rFonts w:cstheme="minorHAnsi"/>
        <w:i/>
      </w:rPr>
      <w:t xml:space="preserve">4 do zapytania ofertowego </w:t>
    </w:r>
    <w:r>
      <w:rPr>
        <w:rFonts w:cstheme="minorHAnsi"/>
        <w:i/>
      </w:rPr>
      <w:br/>
    </w:r>
    <w:r w:rsidR="0054582C" w:rsidRPr="00055FAF">
      <w:rPr>
        <w:rFonts w:cstheme="minorHAnsi"/>
        <w:i/>
      </w:rPr>
      <w:tab/>
    </w:r>
    <w:r w:rsidR="0054582C" w:rsidRPr="00055FAF">
      <w:rPr>
        <w:rFonts w:cs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630D"/>
    <w:multiLevelType w:val="hybridMultilevel"/>
    <w:tmpl w:val="CED693D8"/>
    <w:lvl w:ilvl="0" w:tplc="5382048C">
      <w:start w:val="1"/>
      <w:numFmt w:val="decimal"/>
      <w:lvlText w:val="%1)"/>
      <w:lvlJc w:val="left"/>
      <w:pPr>
        <w:ind w:left="720" w:hanging="360"/>
      </w:pPr>
      <w:rPr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6B56"/>
    <w:multiLevelType w:val="hybridMultilevel"/>
    <w:tmpl w:val="972C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7965"/>
    <w:multiLevelType w:val="multilevel"/>
    <w:tmpl w:val="EA0C5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82642B6"/>
    <w:multiLevelType w:val="multilevel"/>
    <w:tmpl w:val="1884C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5E3F23"/>
    <w:multiLevelType w:val="hybridMultilevel"/>
    <w:tmpl w:val="5A06E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65036"/>
    <w:multiLevelType w:val="hybridMultilevel"/>
    <w:tmpl w:val="D34C98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0F2AD9"/>
    <w:multiLevelType w:val="hybridMultilevel"/>
    <w:tmpl w:val="B586786E"/>
    <w:lvl w:ilvl="0" w:tplc="8D1AAFA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70DE"/>
    <w:multiLevelType w:val="hybridMultilevel"/>
    <w:tmpl w:val="7E8C3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1751"/>
    <w:multiLevelType w:val="hybridMultilevel"/>
    <w:tmpl w:val="56708D26"/>
    <w:lvl w:ilvl="0" w:tplc="8C926198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03F6C41"/>
    <w:multiLevelType w:val="hybridMultilevel"/>
    <w:tmpl w:val="7A3CC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7271B"/>
    <w:multiLevelType w:val="hybridMultilevel"/>
    <w:tmpl w:val="51104320"/>
    <w:lvl w:ilvl="0" w:tplc="2A4605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46F39"/>
    <w:multiLevelType w:val="hybridMultilevel"/>
    <w:tmpl w:val="E07A4C38"/>
    <w:lvl w:ilvl="0" w:tplc="63680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8070A"/>
    <w:multiLevelType w:val="hybridMultilevel"/>
    <w:tmpl w:val="09CE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001B4"/>
    <w:multiLevelType w:val="hybridMultilevel"/>
    <w:tmpl w:val="2B805614"/>
    <w:lvl w:ilvl="0" w:tplc="A16AE1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405B"/>
    <w:multiLevelType w:val="hybridMultilevel"/>
    <w:tmpl w:val="679C51F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6DA2F8D"/>
    <w:multiLevelType w:val="hybridMultilevel"/>
    <w:tmpl w:val="804C699C"/>
    <w:lvl w:ilvl="0" w:tplc="BEECFF92">
      <w:start w:val="1"/>
      <w:numFmt w:val="lowerLetter"/>
      <w:lvlText w:val="%1)"/>
      <w:lvlJc w:val="left"/>
      <w:pPr>
        <w:ind w:left="720" w:hanging="360"/>
      </w:pPr>
      <w:rPr>
        <w:rFonts w:asciiTheme="minorHAnsi" w:eastAsia="Courier New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24F09"/>
    <w:multiLevelType w:val="hybridMultilevel"/>
    <w:tmpl w:val="49689C8C"/>
    <w:lvl w:ilvl="0" w:tplc="E78A3C6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3D6CAF"/>
    <w:multiLevelType w:val="hybridMultilevel"/>
    <w:tmpl w:val="92D6B15A"/>
    <w:lvl w:ilvl="0" w:tplc="8C9261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1208C"/>
    <w:multiLevelType w:val="hybridMultilevel"/>
    <w:tmpl w:val="A54E1C1C"/>
    <w:lvl w:ilvl="0" w:tplc="A656A73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332271"/>
    <w:multiLevelType w:val="hybridMultilevel"/>
    <w:tmpl w:val="B76C3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62785"/>
    <w:multiLevelType w:val="hybridMultilevel"/>
    <w:tmpl w:val="A5E61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E69EE"/>
    <w:multiLevelType w:val="hybridMultilevel"/>
    <w:tmpl w:val="2196C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671D9"/>
    <w:multiLevelType w:val="hybridMultilevel"/>
    <w:tmpl w:val="9D6A8C8A"/>
    <w:lvl w:ilvl="0" w:tplc="300A3A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DB75A61"/>
    <w:multiLevelType w:val="hybridMultilevel"/>
    <w:tmpl w:val="23F0FE5C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0B40913"/>
    <w:multiLevelType w:val="hybridMultilevel"/>
    <w:tmpl w:val="3EF6AF4E"/>
    <w:lvl w:ilvl="0" w:tplc="4C8027E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C103B6E"/>
    <w:multiLevelType w:val="hybridMultilevel"/>
    <w:tmpl w:val="57AE207C"/>
    <w:lvl w:ilvl="0" w:tplc="14A67BD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3F6436A"/>
    <w:multiLevelType w:val="hybridMultilevel"/>
    <w:tmpl w:val="06684418"/>
    <w:lvl w:ilvl="0" w:tplc="8C9261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916B6"/>
    <w:multiLevelType w:val="hybridMultilevel"/>
    <w:tmpl w:val="E17AB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01AFE"/>
    <w:multiLevelType w:val="hybridMultilevel"/>
    <w:tmpl w:val="3B96538C"/>
    <w:lvl w:ilvl="0" w:tplc="F49A54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373928"/>
    <w:multiLevelType w:val="hybridMultilevel"/>
    <w:tmpl w:val="C7BAB058"/>
    <w:lvl w:ilvl="0" w:tplc="618EDE8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E49E324C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23C6D67"/>
    <w:multiLevelType w:val="hybridMultilevel"/>
    <w:tmpl w:val="B016A7FE"/>
    <w:lvl w:ilvl="0" w:tplc="8C926198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76512A"/>
    <w:multiLevelType w:val="hybridMultilevel"/>
    <w:tmpl w:val="6E18281E"/>
    <w:lvl w:ilvl="0" w:tplc="37F8942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F6846"/>
    <w:multiLevelType w:val="hybridMultilevel"/>
    <w:tmpl w:val="79006666"/>
    <w:lvl w:ilvl="0" w:tplc="FAE24BC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B27189"/>
    <w:multiLevelType w:val="multilevel"/>
    <w:tmpl w:val="3034AD1C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54"/>
        </w:tabs>
        <w:ind w:left="1154" w:hanging="360"/>
      </w:pPr>
      <w:rPr>
        <w:rFonts w:ascii="Georgia" w:hAnsi="Georgia" w:cs="Arial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6AFB7924"/>
    <w:multiLevelType w:val="hybridMultilevel"/>
    <w:tmpl w:val="6BB683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74326"/>
    <w:multiLevelType w:val="hybridMultilevel"/>
    <w:tmpl w:val="83FE1B9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D897E03"/>
    <w:multiLevelType w:val="hybridMultilevel"/>
    <w:tmpl w:val="38884600"/>
    <w:lvl w:ilvl="0" w:tplc="8C9261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5466E"/>
    <w:multiLevelType w:val="hybridMultilevel"/>
    <w:tmpl w:val="6D98DDE2"/>
    <w:lvl w:ilvl="0" w:tplc="8C9261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C0031"/>
    <w:multiLevelType w:val="hybridMultilevel"/>
    <w:tmpl w:val="76E21A64"/>
    <w:lvl w:ilvl="0" w:tplc="1B8E5A26">
      <w:start w:val="1"/>
      <w:numFmt w:val="decimal"/>
      <w:lvlText w:val="%1."/>
      <w:lvlJc w:val="left"/>
      <w:pPr>
        <w:ind w:left="3337" w:hanging="360"/>
      </w:pPr>
      <w:rPr>
        <w:rFonts w:asciiTheme="minorHAnsi" w:hAnsiTheme="minorHAnsi" w:cstheme="minorHAnsi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A065F"/>
    <w:multiLevelType w:val="hybridMultilevel"/>
    <w:tmpl w:val="1C3EF500"/>
    <w:lvl w:ilvl="0" w:tplc="C92AF8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C00E7"/>
    <w:multiLevelType w:val="hybridMultilevel"/>
    <w:tmpl w:val="4748E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29"/>
  </w:num>
  <w:num w:numId="4">
    <w:abstractNumId w:val="16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33"/>
  </w:num>
  <w:num w:numId="10">
    <w:abstractNumId w:val="19"/>
  </w:num>
  <w:num w:numId="11">
    <w:abstractNumId w:val="13"/>
  </w:num>
  <w:num w:numId="12">
    <w:abstractNumId w:val="38"/>
  </w:num>
  <w:num w:numId="13">
    <w:abstractNumId w:val="20"/>
  </w:num>
  <w:num w:numId="14">
    <w:abstractNumId w:val="1"/>
  </w:num>
  <w:num w:numId="15">
    <w:abstractNumId w:val="3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0"/>
  </w:num>
  <w:num w:numId="19">
    <w:abstractNumId w:val="36"/>
  </w:num>
  <w:num w:numId="20">
    <w:abstractNumId w:val="37"/>
  </w:num>
  <w:num w:numId="21">
    <w:abstractNumId w:val="26"/>
  </w:num>
  <w:num w:numId="22">
    <w:abstractNumId w:val="1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5"/>
  </w:num>
  <w:num w:numId="29">
    <w:abstractNumId w:val="27"/>
  </w:num>
  <w:num w:numId="30">
    <w:abstractNumId w:val="10"/>
  </w:num>
  <w:num w:numId="31">
    <w:abstractNumId w:val="15"/>
  </w:num>
  <w:num w:numId="32">
    <w:abstractNumId w:val="27"/>
  </w:num>
  <w:num w:numId="33">
    <w:abstractNumId w:val="39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23"/>
  </w:num>
  <w:num w:numId="37">
    <w:abstractNumId w:val="15"/>
  </w:num>
  <w:num w:numId="38">
    <w:abstractNumId w:val="7"/>
  </w:num>
  <w:num w:numId="39">
    <w:abstractNumId w:val="25"/>
  </w:num>
  <w:num w:numId="40">
    <w:abstractNumId w:val="11"/>
  </w:num>
  <w:num w:numId="41">
    <w:abstractNumId w:val="22"/>
  </w:num>
  <w:num w:numId="42">
    <w:abstractNumId w:val="2"/>
  </w:num>
  <w:num w:numId="43">
    <w:abstractNumId w:val="32"/>
  </w:num>
  <w:num w:numId="44">
    <w:abstractNumId w:val="40"/>
  </w:num>
  <w:num w:numId="45">
    <w:abstractNumId w:val="18"/>
  </w:num>
  <w:num w:numId="4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2C"/>
    <w:rsid w:val="00004174"/>
    <w:rsid w:val="0002044C"/>
    <w:rsid w:val="00023A6B"/>
    <w:rsid w:val="00050502"/>
    <w:rsid w:val="00053242"/>
    <w:rsid w:val="00055FAF"/>
    <w:rsid w:val="00071EDC"/>
    <w:rsid w:val="0007731F"/>
    <w:rsid w:val="000F5AD2"/>
    <w:rsid w:val="00104D81"/>
    <w:rsid w:val="00111280"/>
    <w:rsid w:val="001141DB"/>
    <w:rsid w:val="00121FC4"/>
    <w:rsid w:val="00153AA9"/>
    <w:rsid w:val="0016254B"/>
    <w:rsid w:val="00164B57"/>
    <w:rsid w:val="0016750A"/>
    <w:rsid w:val="001847DA"/>
    <w:rsid w:val="00186432"/>
    <w:rsid w:val="00191128"/>
    <w:rsid w:val="0019165F"/>
    <w:rsid w:val="001A72BC"/>
    <w:rsid w:val="001B1438"/>
    <w:rsid w:val="001E0375"/>
    <w:rsid w:val="00222FF8"/>
    <w:rsid w:val="00235A3A"/>
    <w:rsid w:val="0024759D"/>
    <w:rsid w:val="002607BA"/>
    <w:rsid w:val="0026432E"/>
    <w:rsid w:val="002903B4"/>
    <w:rsid w:val="00291496"/>
    <w:rsid w:val="0029353E"/>
    <w:rsid w:val="002A49C0"/>
    <w:rsid w:val="002C0143"/>
    <w:rsid w:val="00300E5B"/>
    <w:rsid w:val="00301D57"/>
    <w:rsid w:val="0030258C"/>
    <w:rsid w:val="00304918"/>
    <w:rsid w:val="00315F7F"/>
    <w:rsid w:val="003434D9"/>
    <w:rsid w:val="003522A3"/>
    <w:rsid w:val="003575B7"/>
    <w:rsid w:val="0036130A"/>
    <w:rsid w:val="003838D4"/>
    <w:rsid w:val="003A2FA8"/>
    <w:rsid w:val="003A3D4D"/>
    <w:rsid w:val="003B7BEE"/>
    <w:rsid w:val="003C2C85"/>
    <w:rsid w:val="003D280D"/>
    <w:rsid w:val="003E45D8"/>
    <w:rsid w:val="00401825"/>
    <w:rsid w:val="00415D60"/>
    <w:rsid w:val="00416328"/>
    <w:rsid w:val="004459DC"/>
    <w:rsid w:val="00457B27"/>
    <w:rsid w:val="00463867"/>
    <w:rsid w:val="00473527"/>
    <w:rsid w:val="00492270"/>
    <w:rsid w:val="004A7ED4"/>
    <w:rsid w:val="004C027F"/>
    <w:rsid w:val="004C062E"/>
    <w:rsid w:val="00526BAD"/>
    <w:rsid w:val="00532DB6"/>
    <w:rsid w:val="005438CE"/>
    <w:rsid w:val="0054582C"/>
    <w:rsid w:val="00563C3D"/>
    <w:rsid w:val="00565EA1"/>
    <w:rsid w:val="00582224"/>
    <w:rsid w:val="005A2939"/>
    <w:rsid w:val="005A7D1C"/>
    <w:rsid w:val="005B6157"/>
    <w:rsid w:val="005C3AA0"/>
    <w:rsid w:val="005C7893"/>
    <w:rsid w:val="005E2D23"/>
    <w:rsid w:val="005E2F77"/>
    <w:rsid w:val="005E5249"/>
    <w:rsid w:val="005F5128"/>
    <w:rsid w:val="006123EE"/>
    <w:rsid w:val="006129E6"/>
    <w:rsid w:val="006508E0"/>
    <w:rsid w:val="006773F6"/>
    <w:rsid w:val="0068674A"/>
    <w:rsid w:val="00724415"/>
    <w:rsid w:val="00731DCD"/>
    <w:rsid w:val="00745DE7"/>
    <w:rsid w:val="00760520"/>
    <w:rsid w:val="0076088E"/>
    <w:rsid w:val="007C0518"/>
    <w:rsid w:val="007C655F"/>
    <w:rsid w:val="007D5F04"/>
    <w:rsid w:val="00841229"/>
    <w:rsid w:val="008413C7"/>
    <w:rsid w:val="0084597E"/>
    <w:rsid w:val="00856F99"/>
    <w:rsid w:val="00866DE6"/>
    <w:rsid w:val="0087206C"/>
    <w:rsid w:val="008747D7"/>
    <w:rsid w:val="00896CBF"/>
    <w:rsid w:val="008D79CC"/>
    <w:rsid w:val="008D7F4F"/>
    <w:rsid w:val="008F20D2"/>
    <w:rsid w:val="009040AF"/>
    <w:rsid w:val="009072E9"/>
    <w:rsid w:val="00910A34"/>
    <w:rsid w:val="00935671"/>
    <w:rsid w:val="00945CAE"/>
    <w:rsid w:val="00946242"/>
    <w:rsid w:val="00975E16"/>
    <w:rsid w:val="00977629"/>
    <w:rsid w:val="009A4C9A"/>
    <w:rsid w:val="009B4B3D"/>
    <w:rsid w:val="009C2DDC"/>
    <w:rsid w:val="009E12CF"/>
    <w:rsid w:val="009E5364"/>
    <w:rsid w:val="00A16872"/>
    <w:rsid w:val="00A26E46"/>
    <w:rsid w:val="00A36401"/>
    <w:rsid w:val="00A53882"/>
    <w:rsid w:val="00A96FFC"/>
    <w:rsid w:val="00AB25F1"/>
    <w:rsid w:val="00AC1F16"/>
    <w:rsid w:val="00AF4721"/>
    <w:rsid w:val="00B10033"/>
    <w:rsid w:val="00B16290"/>
    <w:rsid w:val="00B42235"/>
    <w:rsid w:val="00B46D98"/>
    <w:rsid w:val="00B7297F"/>
    <w:rsid w:val="00B77B2A"/>
    <w:rsid w:val="00B90CD7"/>
    <w:rsid w:val="00BB5B62"/>
    <w:rsid w:val="00BC6348"/>
    <w:rsid w:val="00C45A20"/>
    <w:rsid w:val="00C63DC0"/>
    <w:rsid w:val="00C67C38"/>
    <w:rsid w:val="00C70932"/>
    <w:rsid w:val="00C85677"/>
    <w:rsid w:val="00C96F66"/>
    <w:rsid w:val="00CA46E5"/>
    <w:rsid w:val="00CB671E"/>
    <w:rsid w:val="00CB7A05"/>
    <w:rsid w:val="00CC07C9"/>
    <w:rsid w:val="00CC1830"/>
    <w:rsid w:val="00CC456A"/>
    <w:rsid w:val="00CE3C49"/>
    <w:rsid w:val="00CF4196"/>
    <w:rsid w:val="00D03C2A"/>
    <w:rsid w:val="00D645BD"/>
    <w:rsid w:val="00D646FD"/>
    <w:rsid w:val="00D80BB9"/>
    <w:rsid w:val="00D81F9E"/>
    <w:rsid w:val="00D824F9"/>
    <w:rsid w:val="00DA4034"/>
    <w:rsid w:val="00DA40D4"/>
    <w:rsid w:val="00DA7F91"/>
    <w:rsid w:val="00DA7FE0"/>
    <w:rsid w:val="00DB0E43"/>
    <w:rsid w:val="00DB1360"/>
    <w:rsid w:val="00DE3082"/>
    <w:rsid w:val="00DF0627"/>
    <w:rsid w:val="00DF1082"/>
    <w:rsid w:val="00E23801"/>
    <w:rsid w:val="00E30D62"/>
    <w:rsid w:val="00E45A89"/>
    <w:rsid w:val="00E54340"/>
    <w:rsid w:val="00E545D6"/>
    <w:rsid w:val="00E55EDB"/>
    <w:rsid w:val="00E568C4"/>
    <w:rsid w:val="00E63F08"/>
    <w:rsid w:val="00E764E3"/>
    <w:rsid w:val="00E76B13"/>
    <w:rsid w:val="00E77924"/>
    <w:rsid w:val="00E86DD7"/>
    <w:rsid w:val="00EF5D38"/>
    <w:rsid w:val="00F0677F"/>
    <w:rsid w:val="00F20030"/>
    <w:rsid w:val="00F309AC"/>
    <w:rsid w:val="00F4055C"/>
    <w:rsid w:val="00F62AF9"/>
    <w:rsid w:val="00F63E65"/>
    <w:rsid w:val="00F64124"/>
    <w:rsid w:val="00F75B37"/>
    <w:rsid w:val="00FC432C"/>
    <w:rsid w:val="00FE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7C5E"/>
  <w15:chartTrackingRefBased/>
  <w15:docId w15:val="{8C7A38E9-3B77-4CEE-B5E5-DC8FF47C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2BC"/>
  </w:style>
  <w:style w:type="paragraph" w:styleId="Nagwek1">
    <w:name w:val="heading 1"/>
    <w:basedOn w:val="Normalny"/>
    <w:next w:val="Normalny"/>
    <w:link w:val="Nagwek1Znak"/>
    <w:uiPriority w:val="9"/>
    <w:qFormat/>
    <w:rsid w:val="00222F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82C"/>
  </w:style>
  <w:style w:type="paragraph" w:styleId="Stopka">
    <w:name w:val="footer"/>
    <w:basedOn w:val="Normalny"/>
    <w:link w:val="StopkaZnak"/>
    <w:uiPriority w:val="99"/>
    <w:unhideWhenUsed/>
    <w:rsid w:val="0054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82C"/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C67C38"/>
    <w:pPr>
      <w:ind w:left="720"/>
      <w:contextualSpacing/>
    </w:pPr>
  </w:style>
  <w:style w:type="paragraph" w:customStyle="1" w:styleId="Default">
    <w:name w:val="Default"/>
    <w:rsid w:val="005C3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2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235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235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35"/>
    <w:rPr>
      <w:rFonts w:ascii="Segoe UI" w:hAnsi="Segoe UI" w:cs="Segoe UI"/>
      <w:sz w:val="18"/>
      <w:szCs w:val="18"/>
    </w:rPr>
  </w:style>
  <w:style w:type="paragraph" w:customStyle="1" w:styleId="Styl1">
    <w:name w:val="Styl 1"/>
    <w:basedOn w:val="Normalny"/>
    <w:next w:val="Styl2"/>
    <w:rsid w:val="00291496"/>
    <w:pPr>
      <w:numPr>
        <w:numId w:val="9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Cs w:val="20"/>
      <w:lang w:val="en-US" w:eastAsia="pl-PL"/>
    </w:rPr>
  </w:style>
  <w:style w:type="paragraph" w:customStyle="1" w:styleId="Styl2">
    <w:name w:val="Styl 2"/>
    <w:basedOn w:val="Normalny"/>
    <w:next w:val="Styl3"/>
    <w:rsid w:val="00291496"/>
    <w:pPr>
      <w:numPr>
        <w:ilvl w:val="1"/>
        <w:numId w:val="9"/>
      </w:numPr>
      <w:tabs>
        <w:tab w:val="center" w:pos="851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val="en-US" w:eastAsia="pl-PL"/>
    </w:rPr>
  </w:style>
  <w:style w:type="paragraph" w:customStyle="1" w:styleId="Styl3">
    <w:name w:val="Styl3"/>
    <w:basedOn w:val="Styl1"/>
    <w:link w:val="Styl3Znak1"/>
    <w:rsid w:val="00291496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291496"/>
    <w:pPr>
      <w:numPr>
        <w:ilvl w:val="3"/>
      </w:numPr>
      <w:tabs>
        <w:tab w:val="clear" w:pos="794"/>
        <w:tab w:val="num" w:pos="360"/>
        <w:tab w:val="left" w:pos="851"/>
      </w:tabs>
      <w:ind w:left="360" w:hanging="360"/>
      <w:outlineLvl w:val="3"/>
    </w:pPr>
  </w:style>
  <w:style w:type="character" w:customStyle="1" w:styleId="Styl3Znak1">
    <w:name w:val="Styl3 Znak1"/>
    <w:link w:val="Styl3"/>
    <w:rsid w:val="00291496"/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2F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WW-Tekstpodstawowy3">
    <w:name w:val="WW-Tekst podstawowy 3"/>
    <w:basedOn w:val="Normalny"/>
    <w:rsid w:val="009E5364"/>
    <w:pPr>
      <w:widowControl w:val="0"/>
      <w:suppressAutoHyphens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character" w:styleId="Hipercze">
    <w:name w:val="Hyperlink"/>
    <w:basedOn w:val="Domylnaczcionkaakapitu"/>
    <w:uiPriority w:val="99"/>
    <w:unhideWhenUsed/>
    <w:rsid w:val="009E5364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F75B37"/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F75B37"/>
  </w:style>
  <w:style w:type="character" w:customStyle="1" w:styleId="FontStyle11">
    <w:name w:val="Font Style11"/>
    <w:rsid w:val="00CF4196"/>
    <w:rPr>
      <w:rFonts w:ascii="Times New Roman" w:hAnsi="Times New Roman" w:cs="Times New Roman" w:hint="default"/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055FA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55FA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Znakiprzypiswdolnych">
    <w:name w:val="Znaki przypisów dolnych"/>
    <w:rsid w:val="00055F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kurpias@varm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.powaw@prokuratura.gov.pl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37DC-CDB9-4B9C-9B76-73069352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2397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Janicki</dc:creator>
  <cp:keywords/>
  <dc:description/>
  <cp:lastModifiedBy>Kałuża Donata (PO Warszawa)</cp:lastModifiedBy>
  <cp:revision>77</cp:revision>
  <cp:lastPrinted>2025-11-06T08:22:00Z</cp:lastPrinted>
  <dcterms:created xsi:type="dcterms:W3CDTF">2019-07-07T17:53:00Z</dcterms:created>
  <dcterms:modified xsi:type="dcterms:W3CDTF">2025-11-06T08:44:00Z</dcterms:modified>
</cp:coreProperties>
</file>